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4A" w:rsidRPr="0081254A" w:rsidRDefault="0081254A" w:rsidP="0081254A">
      <w:pPr>
        <w:pStyle w:val="2"/>
        <w:jc w:val="center"/>
        <w:rPr>
          <w:szCs w:val="28"/>
        </w:rPr>
      </w:pPr>
      <w:r w:rsidRPr="0081254A">
        <w:rPr>
          <w:szCs w:val="28"/>
        </w:rPr>
        <w:t>Рішення вченої ради</w:t>
      </w:r>
    </w:p>
    <w:p w:rsidR="0081254A" w:rsidRPr="0081254A" w:rsidRDefault="0081254A" w:rsidP="0081254A">
      <w:pPr>
        <w:pStyle w:val="2"/>
        <w:jc w:val="center"/>
        <w:rPr>
          <w:szCs w:val="28"/>
        </w:rPr>
      </w:pPr>
      <w:r w:rsidRPr="0081254A">
        <w:rPr>
          <w:szCs w:val="28"/>
        </w:rPr>
        <w:t>Херсонського державного університету</w:t>
      </w:r>
    </w:p>
    <w:p w:rsidR="0081254A" w:rsidRDefault="0081254A" w:rsidP="0081254A">
      <w:pPr>
        <w:spacing w:after="0" w:line="240" w:lineRule="auto"/>
        <w:jc w:val="center"/>
        <w:rPr>
          <w:rFonts w:ascii="Times New Roman" w:hAnsi="Times New Roman" w:cs="Times New Roman"/>
          <w:sz w:val="28"/>
          <w:szCs w:val="28"/>
          <w:lang w:val="uk-UA"/>
        </w:rPr>
      </w:pPr>
      <w:r w:rsidRPr="0081254A">
        <w:rPr>
          <w:rFonts w:ascii="Times New Roman" w:hAnsi="Times New Roman" w:cs="Times New Roman"/>
          <w:sz w:val="28"/>
          <w:szCs w:val="28"/>
          <w:lang w:val="uk-UA"/>
        </w:rPr>
        <w:t xml:space="preserve">від </w:t>
      </w:r>
      <w:r w:rsidR="00185683">
        <w:rPr>
          <w:rFonts w:ascii="Times New Roman" w:hAnsi="Times New Roman" w:cs="Times New Roman"/>
          <w:sz w:val="28"/>
          <w:szCs w:val="28"/>
          <w:lang w:val="uk-UA"/>
        </w:rPr>
        <w:t>14</w:t>
      </w:r>
      <w:r w:rsidRPr="0081254A">
        <w:rPr>
          <w:rFonts w:ascii="Times New Roman" w:hAnsi="Times New Roman" w:cs="Times New Roman"/>
          <w:sz w:val="28"/>
          <w:szCs w:val="28"/>
          <w:lang w:val="uk-UA"/>
        </w:rPr>
        <w:t>.</w:t>
      </w:r>
      <w:r w:rsidR="00185683">
        <w:rPr>
          <w:rFonts w:ascii="Times New Roman" w:hAnsi="Times New Roman" w:cs="Times New Roman"/>
          <w:sz w:val="28"/>
          <w:szCs w:val="28"/>
          <w:lang w:val="uk-UA"/>
        </w:rPr>
        <w:t>12</w:t>
      </w:r>
      <w:r w:rsidRPr="0081254A">
        <w:rPr>
          <w:rFonts w:ascii="Times New Roman" w:hAnsi="Times New Roman" w:cs="Times New Roman"/>
          <w:sz w:val="28"/>
          <w:szCs w:val="28"/>
          <w:lang w:val="uk-UA"/>
        </w:rPr>
        <w:t>.</w:t>
      </w:r>
      <w:r>
        <w:rPr>
          <w:rFonts w:ascii="Times New Roman" w:hAnsi="Times New Roman" w:cs="Times New Roman"/>
          <w:sz w:val="28"/>
          <w:szCs w:val="28"/>
          <w:lang w:val="uk-UA"/>
        </w:rPr>
        <w:t>20</w:t>
      </w:r>
      <w:r w:rsidRPr="0081254A">
        <w:rPr>
          <w:rFonts w:ascii="Times New Roman" w:hAnsi="Times New Roman" w:cs="Times New Roman"/>
          <w:sz w:val="28"/>
          <w:szCs w:val="28"/>
          <w:lang w:val="uk-UA"/>
        </w:rPr>
        <w:t xml:space="preserve">15 </w:t>
      </w:r>
      <w:r>
        <w:rPr>
          <w:rFonts w:ascii="Times New Roman" w:hAnsi="Times New Roman" w:cs="Times New Roman"/>
          <w:sz w:val="28"/>
          <w:szCs w:val="28"/>
          <w:lang w:val="uk-UA"/>
        </w:rPr>
        <w:t>року</w:t>
      </w:r>
    </w:p>
    <w:p w:rsidR="0081254A" w:rsidRDefault="0081254A" w:rsidP="0081254A">
      <w:pPr>
        <w:spacing w:after="0" w:line="240" w:lineRule="auto"/>
        <w:rPr>
          <w:rFonts w:ascii="Times New Roman" w:hAnsi="Times New Roman" w:cs="Times New Roman"/>
          <w:sz w:val="28"/>
          <w:szCs w:val="28"/>
          <w:lang w:val="uk-UA"/>
        </w:rPr>
      </w:pPr>
    </w:p>
    <w:p w:rsidR="00D64CAA" w:rsidRPr="006D143E" w:rsidRDefault="0081254A" w:rsidP="00D1303E">
      <w:pPr>
        <w:spacing w:after="0" w:line="240" w:lineRule="auto"/>
        <w:rPr>
          <w:rFonts w:ascii="Times New Roman" w:hAnsi="Times New Roman" w:cs="Times New Roman"/>
          <w:sz w:val="28"/>
          <w:szCs w:val="28"/>
          <w:lang w:val="uk-UA"/>
        </w:rPr>
      </w:pPr>
      <w:r w:rsidRPr="006D143E">
        <w:rPr>
          <w:rFonts w:ascii="Times New Roman" w:hAnsi="Times New Roman" w:cs="Times New Roman"/>
          <w:sz w:val="28"/>
          <w:szCs w:val="28"/>
          <w:lang w:val="uk-UA"/>
        </w:rPr>
        <w:t xml:space="preserve">Про </w:t>
      </w:r>
      <w:r w:rsidR="00D1303E">
        <w:rPr>
          <w:rFonts w:ascii="Times New Roman" w:hAnsi="Times New Roman" w:cs="Times New Roman"/>
          <w:sz w:val="28"/>
          <w:szCs w:val="28"/>
          <w:lang w:val="uk-UA"/>
        </w:rPr>
        <w:t>рекомендацію до друку</w:t>
      </w:r>
    </w:p>
    <w:p w:rsidR="00E73944" w:rsidRPr="006D143E" w:rsidRDefault="00E73944" w:rsidP="00E73944">
      <w:pPr>
        <w:spacing w:after="0" w:line="240" w:lineRule="auto"/>
        <w:rPr>
          <w:rFonts w:ascii="Times New Roman" w:hAnsi="Times New Roman" w:cs="Times New Roman"/>
          <w:sz w:val="28"/>
          <w:szCs w:val="28"/>
          <w:lang w:val="uk-UA"/>
        </w:rPr>
      </w:pPr>
    </w:p>
    <w:p w:rsidR="00E2403C" w:rsidRPr="00D1303E" w:rsidRDefault="0081254A" w:rsidP="00D1303E">
      <w:pPr>
        <w:spacing w:after="0" w:line="240" w:lineRule="auto"/>
        <w:ind w:firstLine="709"/>
        <w:jc w:val="both"/>
        <w:rPr>
          <w:rFonts w:ascii="Times New Roman" w:hAnsi="Times New Roman" w:cs="Times New Roman"/>
          <w:sz w:val="28"/>
          <w:szCs w:val="28"/>
          <w:lang w:val="uk-UA"/>
        </w:rPr>
      </w:pPr>
      <w:r w:rsidRPr="00D1303E">
        <w:rPr>
          <w:rFonts w:ascii="Times New Roman" w:hAnsi="Times New Roman" w:cs="Times New Roman"/>
          <w:sz w:val="28"/>
          <w:szCs w:val="28"/>
          <w:lang w:val="uk-UA"/>
        </w:rPr>
        <w:t xml:space="preserve">Заслухавши </w:t>
      </w:r>
      <w:r w:rsidR="00E2403C" w:rsidRPr="00D1303E">
        <w:rPr>
          <w:rFonts w:ascii="Times New Roman" w:hAnsi="Times New Roman" w:cs="Times New Roman"/>
          <w:sz w:val="28"/>
          <w:szCs w:val="28"/>
          <w:lang w:val="uk-UA"/>
        </w:rPr>
        <w:t xml:space="preserve">інформацію </w:t>
      </w:r>
      <w:r w:rsidR="00E73944" w:rsidRPr="00D1303E">
        <w:rPr>
          <w:rFonts w:ascii="Times New Roman" w:hAnsi="Times New Roman" w:cs="Times New Roman"/>
          <w:sz w:val="28"/>
          <w:szCs w:val="28"/>
          <w:lang w:val="uk-UA"/>
        </w:rPr>
        <w:t>керівника відділу з питань інтелектуальної власності Блах В.С.</w:t>
      </w:r>
      <w:r w:rsidR="00E2403C" w:rsidRPr="00D1303E">
        <w:rPr>
          <w:rFonts w:ascii="Times New Roman" w:hAnsi="Times New Roman" w:cs="Times New Roman"/>
          <w:sz w:val="28"/>
          <w:szCs w:val="28"/>
          <w:lang w:val="uk-UA"/>
        </w:rPr>
        <w:t xml:space="preserve"> </w:t>
      </w:r>
      <w:r w:rsidR="00D1303E" w:rsidRPr="00D1303E">
        <w:rPr>
          <w:rFonts w:ascii="Times New Roman" w:hAnsi="Times New Roman" w:cs="Times New Roman"/>
          <w:sz w:val="28"/>
          <w:szCs w:val="28"/>
          <w:lang w:val="uk-UA"/>
        </w:rPr>
        <w:t>та керівника навчально-методичного відділу Полякової Г.М.</w:t>
      </w:r>
      <w:r w:rsidR="00C0035A" w:rsidRPr="00D1303E">
        <w:rPr>
          <w:rFonts w:ascii="Times New Roman" w:hAnsi="Times New Roman" w:cs="Times New Roman"/>
          <w:sz w:val="28"/>
          <w:szCs w:val="28"/>
          <w:lang w:val="uk-UA"/>
        </w:rPr>
        <w:t>,</w:t>
      </w:r>
    </w:p>
    <w:p w:rsidR="0081254A" w:rsidRPr="00D1303E" w:rsidRDefault="0081254A" w:rsidP="00D1303E">
      <w:pPr>
        <w:spacing w:after="0" w:line="240" w:lineRule="auto"/>
        <w:ind w:firstLine="709"/>
        <w:jc w:val="both"/>
        <w:rPr>
          <w:rFonts w:ascii="Times New Roman" w:hAnsi="Times New Roman" w:cs="Times New Roman"/>
          <w:bCs/>
          <w:sz w:val="28"/>
          <w:szCs w:val="28"/>
          <w:lang w:val="uk-UA"/>
        </w:rPr>
      </w:pPr>
      <w:r w:rsidRPr="00D1303E">
        <w:rPr>
          <w:rFonts w:ascii="Times New Roman" w:hAnsi="Times New Roman" w:cs="Times New Roman"/>
          <w:sz w:val="28"/>
          <w:szCs w:val="28"/>
          <w:lang w:val="uk-UA"/>
        </w:rPr>
        <w:t>Вчена рада вирішила:</w:t>
      </w:r>
      <w:r w:rsidRPr="00D1303E">
        <w:rPr>
          <w:rFonts w:ascii="Times New Roman" w:hAnsi="Times New Roman" w:cs="Times New Roman"/>
          <w:bCs/>
          <w:sz w:val="28"/>
          <w:szCs w:val="28"/>
          <w:lang w:val="uk-UA"/>
        </w:rPr>
        <w:t xml:space="preserve"> </w:t>
      </w:r>
    </w:p>
    <w:p w:rsidR="00185683" w:rsidRPr="00185683" w:rsidRDefault="00185683" w:rsidP="00185683">
      <w:pPr>
        <w:spacing w:after="0" w:line="240" w:lineRule="auto"/>
        <w:ind w:firstLine="709"/>
        <w:jc w:val="both"/>
        <w:rPr>
          <w:rFonts w:ascii="Times New Roman" w:hAnsi="Times New Roman" w:cs="Times New Roman"/>
          <w:sz w:val="28"/>
          <w:szCs w:val="28"/>
          <w:lang w:val="uk-UA"/>
        </w:rPr>
      </w:pPr>
      <w:r w:rsidRPr="00185683">
        <w:rPr>
          <w:rFonts w:ascii="Times New Roman" w:hAnsi="Times New Roman" w:cs="Times New Roman"/>
          <w:sz w:val="28"/>
          <w:szCs w:val="28"/>
          <w:lang w:val="uk-UA"/>
        </w:rPr>
        <w:t>1. Рекомендувати до друку:</w:t>
      </w:r>
    </w:p>
    <w:p w:rsidR="00185683" w:rsidRPr="00185683" w:rsidRDefault="00185683" w:rsidP="00185683">
      <w:pPr>
        <w:spacing w:after="0" w:line="240" w:lineRule="auto"/>
        <w:ind w:firstLine="709"/>
        <w:jc w:val="both"/>
        <w:rPr>
          <w:rFonts w:ascii="Times New Roman" w:hAnsi="Times New Roman" w:cs="Times New Roman"/>
          <w:sz w:val="28"/>
          <w:szCs w:val="28"/>
          <w:lang w:val="uk-UA"/>
        </w:rPr>
      </w:pPr>
      <w:r w:rsidRPr="00185683">
        <w:rPr>
          <w:rFonts w:ascii="Times New Roman" w:hAnsi="Times New Roman" w:cs="Times New Roman"/>
          <w:sz w:val="28"/>
          <w:szCs w:val="28"/>
          <w:lang w:val="uk-UA"/>
        </w:rPr>
        <w:t>- монографію “</w:t>
      </w:r>
      <w:proofErr w:type="spellStart"/>
      <w:r w:rsidRPr="00185683">
        <w:rPr>
          <w:rFonts w:ascii="Times New Roman" w:hAnsi="Times New Roman" w:cs="Times New Roman"/>
          <w:sz w:val="28"/>
          <w:szCs w:val="28"/>
          <w:lang w:val="uk-UA"/>
        </w:rPr>
        <w:t>Компетентнісно</w:t>
      </w:r>
      <w:proofErr w:type="spellEnd"/>
      <w:r w:rsidRPr="00185683">
        <w:rPr>
          <w:rFonts w:ascii="Times New Roman" w:hAnsi="Times New Roman" w:cs="Times New Roman"/>
          <w:sz w:val="28"/>
          <w:szCs w:val="28"/>
          <w:lang w:val="uk-UA"/>
        </w:rPr>
        <w:t xml:space="preserve"> орієнтована методична підготовка майбутніх учителів фізики на засадах індивідуального підходу”. Автор – </w:t>
      </w:r>
      <w:proofErr w:type="spellStart"/>
      <w:r w:rsidRPr="00185683">
        <w:rPr>
          <w:rFonts w:ascii="Times New Roman" w:hAnsi="Times New Roman" w:cs="Times New Roman"/>
          <w:sz w:val="28"/>
          <w:szCs w:val="28"/>
          <w:lang w:val="uk-UA"/>
        </w:rPr>
        <w:t>к.п.н</w:t>
      </w:r>
      <w:proofErr w:type="spellEnd"/>
      <w:r w:rsidRPr="00185683">
        <w:rPr>
          <w:rFonts w:ascii="Times New Roman" w:hAnsi="Times New Roman" w:cs="Times New Roman"/>
          <w:sz w:val="28"/>
          <w:szCs w:val="28"/>
          <w:lang w:val="uk-UA"/>
        </w:rPr>
        <w:t xml:space="preserve">., доцент кафедри фізики та методики її навчання </w:t>
      </w:r>
      <w:proofErr w:type="spellStart"/>
      <w:r w:rsidRPr="00185683">
        <w:rPr>
          <w:rFonts w:ascii="Times New Roman" w:hAnsi="Times New Roman" w:cs="Times New Roman"/>
          <w:sz w:val="28"/>
          <w:szCs w:val="28"/>
          <w:lang w:val="uk-UA"/>
        </w:rPr>
        <w:t>Коробова</w:t>
      </w:r>
      <w:proofErr w:type="spellEnd"/>
      <w:r w:rsidRPr="00185683">
        <w:rPr>
          <w:rFonts w:ascii="Times New Roman" w:hAnsi="Times New Roman" w:cs="Times New Roman"/>
          <w:sz w:val="28"/>
          <w:szCs w:val="28"/>
          <w:lang w:val="uk-UA"/>
        </w:rPr>
        <w:t xml:space="preserve"> І.В.    Рецензенти: Величко С.П. – </w:t>
      </w:r>
      <w:proofErr w:type="spellStart"/>
      <w:r w:rsidRPr="00185683">
        <w:rPr>
          <w:rFonts w:ascii="Times New Roman" w:hAnsi="Times New Roman" w:cs="Times New Roman"/>
          <w:sz w:val="28"/>
          <w:szCs w:val="28"/>
          <w:lang w:val="uk-UA"/>
        </w:rPr>
        <w:t>д.п.н</w:t>
      </w:r>
      <w:proofErr w:type="spellEnd"/>
      <w:r w:rsidRPr="00185683">
        <w:rPr>
          <w:rFonts w:ascii="Times New Roman" w:hAnsi="Times New Roman" w:cs="Times New Roman"/>
          <w:sz w:val="28"/>
          <w:szCs w:val="28"/>
          <w:lang w:val="uk-UA"/>
        </w:rPr>
        <w:t>., професор, завідувач кафедри</w:t>
      </w:r>
      <w:r w:rsidRPr="00185683">
        <w:rPr>
          <w:rFonts w:ascii="Times New Roman" w:hAnsi="Times New Roman" w:cs="Times New Roman"/>
          <w:iCs/>
          <w:sz w:val="28"/>
          <w:szCs w:val="28"/>
          <w:lang w:val="uk-UA"/>
        </w:rPr>
        <w:t xml:space="preserve"> фізики та методики її викладання</w:t>
      </w:r>
      <w:r w:rsidRPr="00185683">
        <w:rPr>
          <w:rFonts w:ascii="Times New Roman" w:hAnsi="Times New Roman" w:cs="Times New Roman"/>
          <w:sz w:val="28"/>
          <w:szCs w:val="28"/>
          <w:lang w:val="uk-UA"/>
        </w:rPr>
        <w:t xml:space="preserve"> Кіровоградського державного педагогічного університету ім. Володимира Винниченка; Заболотний В.Ф. – </w:t>
      </w:r>
      <w:proofErr w:type="spellStart"/>
      <w:r w:rsidRPr="00185683">
        <w:rPr>
          <w:rFonts w:ascii="Times New Roman" w:hAnsi="Times New Roman" w:cs="Times New Roman"/>
          <w:sz w:val="28"/>
          <w:szCs w:val="28"/>
          <w:lang w:val="uk-UA"/>
        </w:rPr>
        <w:t>д.п.н</w:t>
      </w:r>
      <w:proofErr w:type="spellEnd"/>
      <w:r w:rsidRPr="00185683">
        <w:rPr>
          <w:rFonts w:ascii="Times New Roman" w:hAnsi="Times New Roman" w:cs="Times New Roman"/>
          <w:sz w:val="28"/>
          <w:szCs w:val="28"/>
          <w:lang w:val="uk-UA"/>
        </w:rPr>
        <w:t>., професор, завідувач кафедри</w:t>
      </w:r>
      <w:r w:rsidRPr="00185683">
        <w:rPr>
          <w:rFonts w:ascii="Times New Roman" w:hAnsi="Times New Roman" w:cs="Times New Roman"/>
          <w:iCs/>
          <w:sz w:val="28"/>
          <w:szCs w:val="28"/>
          <w:lang w:val="uk-UA"/>
        </w:rPr>
        <w:t xml:space="preserve"> фізики і методики навчання</w:t>
      </w:r>
      <w:r w:rsidRPr="00185683">
        <w:rPr>
          <w:rFonts w:ascii="Times New Roman" w:hAnsi="Times New Roman" w:cs="Times New Roman"/>
          <w:sz w:val="28"/>
          <w:szCs w:val="28"/>
          <w:lang w:val="uk-UA"/>
        </w:rPr>
        <w:t xml:space="preserve"> фізики й астрономії Вінницького державного педагогічного університету імені Михайла Коцюбинського; Іваницький О.І. – </w:t>
      </w:r>
      <w:proofErr w:type="spellStart"/>
      <w:r w:rsidRPr="00185683">
        <w:rPr>
          <w:rFonts w:ascii="Times New Roman" w:hAnsi="Times New Roman" w:cs="Times New Roman"/>
          <w:sz w:val="28"/>
          <w:szCs w:val="28"/>
          <w:lang w:val="uk-UA"/>
        </w:rPr>
        <w:t>д.п.н</w:t>
      </w:r>
      <w:proofErr w:type="spellEnd"/>
      <w:r w:rsidRPr="00185683">
        <w:rPr>
          <w:rFonts w:ascii="Times New Roman" w:hAnsi="Times New Roman" w:cs="Times New Roman"/>
          <w:sz w:val="28"/>
          <w:szCs w:val="28"/>
          <w:lang w:val="uk-UA"/>
        </w:rPr>
        <w:t>., професор, завідувач кафедри</w:t>
      </w:r>
      <w:r w:rsidRPr="00185683">
        <w:rPr>
          <w:rFonts w:ascii="Times New Roman" w:hAnsi="Times New Roman" w:cs="Times New Roman"/>
          <w:iCs/>
          <w:sz w:val="28"/>
          <w:szCs w:val="28"/>
          <w:lang w:val="uk-UA"/>
        </w:rPr>
        <w:t xml:space="preserve"> фізики та методики її викладання Запорізького Національного університету; Сергієнко В.П. </w:t>
      </w:r>
      <w:r w:rsidRPr="00185683">
        <w:rPr>
          <w:rFonts w:ascii="Times New Roman" w:hAnsi="Times New Roman" w:cs="Times New Roman"/>
          <w:sz w:val="28"/>
          <w:szCs w:val="28"/>
          <w:lang w:val="uk-UA"/>
        </w:rPr>
        <w:t xml:space="preserve">– </w:t>
      </w:r>
      <w:proofErr w:type="spellStart"/>
      <w:r w:rsidRPr="00185683">
        <w:rPr>
          <w:rFonts w:ascii="Times New Roman" w:hAnsi="Times New Roman" w:cs="Times New Roman"/>
          <w:sz w:val="28"/>
          <w:szCs w:val="28"/>
          <w:lang w:val="uk-UA"/>
        </w:rPr>
        <w:t>д.п.н</w:t>
      </w:r>
      <w:proofErr w:type="spellEnd"/>
      <w:r w:rsidRPr="00185683">
        <w:rPr>
          <w:rFonts w:ascii="Times New Roman" w:hAnsi="Times New Roman" w:cs="Times New Roman"/>
          <w:sz w:val="28"/>
          <w:szCs w:val="28"/>
          <w:lang w:val="uk-UA"/>
        </w:rPr>
        <w:t xml:space="preserve">., професор, директор Центру моніторингу якості освіти НПУ ім. М. П. Драгоманова; </w:t>
      </w:r>
    </w:p>
    <w:p w:rsidR="00185683" w:rsidRPr="00185683" w:rsidRDefault="00185683" w:rsidP="00185683">
      <w:pPr>
        <w:spacing w:after="0" w:line="240" w:lineRule="auto"/>
        <w:ind w:firstLine="709"/>
        <w:jc w:val="both"/>
        <w:rPr>
          <w:rFonts w:ascii="Times New Roman" w:hAnsi="Times New Roman" w:cs="Times New Roman"/>
          <w:sz w:val="28"/>
          <w:szCs w:val="28"/>
          <w:lang w:val="uk-UA"/>
        </w:rPr>
      </w:pPr>
      <w:r w:rsidRPr="00185683">
        <w:rPr>
          <w:rFonts w:ascii="Times New Roman" w:hAnsi="Times New Roman" w:cs="Times New Roman"/>
          <w:sz w:val="28"/>
          <w:szCs w:val="28"/>
          <w:lang w:val="uk-UA"/>
        </w:rPr>
        <w:t xml:space="preserve">- монографію «Протидія незаконної міграції в Україні (криміналістичні, кримінологічні та оперативно-розшукові аспекти)». Автор – </w:t>
      </w:r>
      <w:r w:rsidRPr="00185683">
        <w:rPr>
          <w:rFonts w:ascii="Times New Roman" w:hAnsi="Times New Roman" w:cs="Times New Roman"/>
          <w:sz w:val="28"/>
          <w:lang w:val="uk-UA"/>
        </w:rPr>
        <w:t>доктор юридичних наук, професор</w:t>
      </w:r>
      <w:r w:rsidRPr="00185683">
        <w:rPr>
          <w:rFonts w:ascii="Times New Roman" w:hAnsi="Times New Roman" w:cs="Times New Roman"/>
          <w:sz w:val="28"/>
          <w:szCs w:val="28"/>
          <w:lang w:val="uk-UA"/>
        </w:rPr>
        <w:t xml:space="preserve"> кафедри галузевого права </w:t>
      </w:r>
      <w:proofErr w:type="spellStart"/>
      <w:r w:rsidRPr="00185683">
        <w:rPr>
          <w:rFonts w:ascii="Times New Roman" w:hAnsi="Times New Roman" w:cs="Times New Roman"/>
          <w:sz w:val="28"/>
          <w:szCs w:val="28"/>
          <w:lang w:val="uk-UA"/>
        </w:rPr>
        <w:t>Саінчин</w:t>
      </w:r>
      <w:proofErr w:type="spellEnd"/>
      <w:r w:rsidRPr="00185683">
        <w:rPr>
          <w:rFonts w:ascii="Times New Roman" w:hAnsi="Times New Roman" w:cs="Times New Roman"/>
          <w:sz w:val="28"/>
          <w:szCs w:val="28"/>
          <w:lang w:val="uk-UA"/>
        </w:rPr>
        <w:t xml:space="preserve"> О.С. Рецензенти: </w:t>
      </w:r>
      <w:proofErr w:type="spellStart"/>
      <w:r w:rsidRPr="00185683">
        <w:rPr>
          <w:rFonts w:ascii="Times New Roman" w:hAnsi="Times New Roman" w:cs="Times New Roman"/>
          <w:sz w:val="28"/>
          <w:lang w:val="uk-UA"/>
        </w:rPr>
        <w:t>Лук’янчіков</w:t>
      </w:r>
      <w:proofErr w:type="spellEnd"/>
      <w:r w:rsidRPr="00185683">
        <w:rPr>
          <w:rFonts w:ascii="Times New Roman" w:hAnsi="Times New Roman" w:cs="Times New Roman"/>
          <w:sz w:val="28"/>
          <w:lang w:val="uk-UA"/>
        </w:rPr>
        <w:t xml:space="preserve"> Є.Д., доктор юридичних наук, професор, професор кафедри інформаційного права та права інтелектуальної власності Національного технічного університету «Київський політехнічний інститут» Степанюк Р.Л., доктор юридичних наук, професор, начальник кафедри криміналістики Харківського національного університету МВС України, полковник міліції;</w:t>
      </w:r>
    </w:p>
    <w:p w:rsidR="00185683" w:rsidRPr="00185683" w:rsidRDefault="00185683" w:rsidP="00185683">
      <w:pPr>
        <w:pStyle w:val="23"/>
        <w:tabs>
          <w:tab w:val="left" w:pos="2790"/>
        </w:tabs>
        <w:spacing w:after="0" w:line="240" w:lineRule="auto"/>
        <w:ind w:left="0" w:firstLine="709"/>
        <w:jc w:val="both"/>
        <w:rPr>
          <w:sz w:val="28"/>
          <w:szCs w:val="28"/>
          <w:lang w:val="uk-UA"/>
        </w:rPr>
      </w:pPr>
      <w:r w:rsidRPr="00185683">
        <w:rPr>
          <w:sz w:val="28"/>
          <w:szCs w:val="28"/>
          <w:lang w:val="uk-UA"/>
        </w:rPr>
        <w:t>- збірник наукових праць «Інформаційні технологій в освіті» (</w:t>
      </w:r>
      <w:proofErr w:type="spellStart"/>
      <w:r w:rsidRPr="00185683">
        <w:rPr>
          <w:sz w:val="28"/>
          <w:szCs w:val="28"/>
          <w:lang w:val="uk-UA"/>
        </w:rPr>
        <w:t>вип</w:t>
      </w:r>
      <w:proofErr w:type="spellEnd"/>
      <w:r w:rsidRPr="00185683">
        <w:rPr>
          <w:sz w:val="28"/>
          <w:szCs w:val="28"/>
          <w:lang w:val="uk-UA"/>
        </w:rPr>
        <w:t>. 25);</w:t>
      </w:r>
    </w:p>
    <w:p w:rsidR="00185683" w:rsidRPr="00185683" w:rsidRDefault="00185683" w:rsidP="00185683">
      <w:pPr>
        <w:pStyle w:val="23"/>
        <w:tabs>
          <w:tab w:val="left" w:pos="2790"/>
        </w:tabs>
        <w:spacing w:after="0" w:line="240" w:lineRule="auto"/>
        <w:ind w:left="0" w:right="-1" w:firstLine="709"/>
        <w:jc w:val="both"/>
        <w:rPr>
          <w:sz w:val="28"/>
          <w:szCs w:val="28"/>
          <w:lang w:val="uk-UA"/>
        </w:rPr>
      </w:pPr>
      <w:r w:rsidRPr="00185683">
        <w:rPr>
          <w:sz w:val="28"/>
          <w:szCs w:val="28"/>
          <w:lang w:val="uk-UA"/>
        </w:rPr>
        <w:t xml:space="preserve">- електронний науковий журнал «SCRIPTORIUM NOSTRUM»    (випуск 3. Головний редактор – д </w:t>
      </w:r>
      <w:proofErr w:type="spellStart"/>
      <w:r w:rsidRPr="00185683">
        <w:rPr>
          <w:sz w:val="28"/>
          <w:szCs w:val="28"/>
          <w:lang w:val="uk-UA"/>
        </w:rPr>
        <w:t>і.н</w:t>
      </w:r>
      <w:proofErr w:type="spellEnd"/>
      <w:r w:rsidRPr="00185683">
        <w:rPr>
          <w:sz w:val="28"/>
          <w:szCs w:val="28"/>
          <w:lang w:val="uk-UA"/>
        </w:rPr>
        <w:t>., проф. Андрєєв В.М.).</w:t>
      </w:r>
    </w:p>
    <w:p w:rsidR="00185683" w:rsidRPr="00185683" w:rsidRDefault="00185683" w:rsidP="00185683">
      <w:pPr>
        <w:spacing w:after="0" w:line="240" w:lineRule="auto"/>
        <w:ind w:firstLine="709"/>
        <w:jc w:val="both"/>
        <w:rPr>
          <w:rFonts w:ascii="Times New Roman" w:hAnsi="Times New Roman" w:cs="Times New Roman"/>
          <w:b/>
          <w:sz w:val="28"/>
          <w:szCs w:val="28"/>
          <w:lang w:val="uk-UA"/>
        </w:rPr>
      </w:pPr>
      <w:r w:rsidRPr="00185683">
        <w:rPr>
          <w:rFonts w:ascii="Times New Roman" w:hAnsi="Times New Roman" w:cs="Times New Roman"/>
          <w:sz w:val="28"/>
          <w:szCs w:val="28"/>
          <w:lang w:val="uk-UA"/>
        </w:rPr>
        <w:t>2. Рекомендувати до друку методичні праці професорсько-викладацького складу.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44"/>
        <w:gridCol w:w="6237"/>
      </w:tblGrid>
      <w:tr w:rsidR="00185683" w:rsidRPr="00185683" w:rsidTr="00DA3EEB">
        <w:tc>
          <w:tcPr>
            <w:tcW w:w="675" w:type="dxa"/>
            <w:shd w:val="clear" w:color="auto" w:fill="auto"/>
          </w:tcPr>
          <w:p w:rsidR="00185683" w:rsidRPr="00185683" w:rsidRDefault="00185683" w:rsidP="00185683">
            <w:pPr>
              <w:spacing w:after="0" w:line="240" w:lineRule="auto"/>
              <w:jc w:val="both"/>
              <w:rPr>
                <w:rFonts w:ascii="Times New Roman" w:hAnsi="Times New Roman" w:cs="Times New Roman"/>
                <w:b/>
                <w:sz w:val="28"/>
                <w:lang w:val="uk-UA"/>
              </w:rPr>
            </w:pPr>
            <w:r w:rsidRPr="00185683">
              <w:rPr>
                <w:rFonts w:ascii="Times New Roman" w:hAnsi="Times New Roman" w:cs="Times New Roman"/>
                <w:b/>
                <w:sz w:val="28"/>
                <w:lang w:val="uk-UA"/>
              </w:rPr>
              <w:t>№</w:t>
            </w:r>
          </w:p>
          <w:p w:rsidR="00185683" w:rsidRPr="00185683" w:rsidRDefault="00185683" w:rsidP="00185683">
            <w:pPr>
              <w:spacing w:after="0" w:line="240" w:lineRule="auto"/>
              <w:jc w:val="both"/>
              <w:rPr>
                <w:rFonts w:ascii="Times New Roman" w:hAnsi="Times New Roman" w:cs="Times New Roman"/>
                <w:b/>
                <w:sz w:val="28"/>
                <w:lang w:val="uk-UA"/>
              </w:rPr>
            </w:pPr>
            <w:r w:rsidRPr="00185683">
              <w:rPr>
                <w:rFonts w:ascii="Times New Roman" w:hAnsi="Times New Roman" w:cs="Times New Roman"/>
                <w:b/>
                <w:sz w:val="28"/>
                <w:lang w:val="uk-UA"/>
              </w:rPr>
              <w:t>з/п</w:t>
            </w:r>
          </w:p>
        </w:tc>
        <w:tc>
          <w:tcPr>
            <w:tcW w:w="2444" w:type="dxa"/>
            <w:shd w:val="clear" w:color="auto" w:fill="auto"/>
          </w:tcPr>
          <w:p w:rsidR="00185683" w:rsidRPr="00185683" w:rsidRDefault="00185683" w:rsidP="00185683">
            <w:pPr>
              <w:spacing w:after="0" w:line="240" w:lineRule="auto"/>
              <w:jc w:val="center"/>
              <w:rPr>
                <w:rFonts w:ascii="Times New Roman" w:hAnsi="Times New Roman" w:cs="Times New Roman"/>
                <w:b/>
                <w:sz w:val="28"/>
                <w:lang w:val="uk-UA"/>
              </w:rPr>
            </w:pPr>
            <w:r w:rsidRPr="00185683">
              <w:rPr>
                <w:rFonts w:ascii="Times New Roman" w:hAnsi="Times New Roman" w:cs="Times New Roman"/>
                <w:b/>
                <w:sz w:val="28"/>
                <w:lang w:val="uk-UA"/>
              </w:rPr>
              <w:t>Автор</w:t>
            </w:r>
          </w:p>
        </w:tc>
        <w:tc>
          <w:tcPr>
            <w:tcW w:w="6237" w:type="dxa"/>
            <w:shd w:val="clear" w:color="auto" w:fill="auto"/>
          </w:tcPr>
          <w:p w:rsidR="00185683" w:rsidRPr="00185683" w:rsidRDefault="00185683" w:rsidP="00185683">
            <w:pPr>
              <w:spacing w:after="0" w:line="240" w:lineRule="auto"/>
              <w:jc w:val="center"/>
              <w:rPr>
                <w:rFonts w:ascii="Times New Roman" w:hAnsi="Times New Roman" w:cs="Times New Roman"/>
                <w:b/>
                <w:sz w:val="28"/>
                <w:lang w:val="uk-UA"/>
              </w:rPr>
            </w:pPr>
            <w:r w:rsidRPr="00185683">
              <w:rPr>
                <w:rFonts w:ascii="Times New Roman" w:hAnsi="Times New Roman" w:cs="Times New Roman"/>
                <w:b/>
                <w:sz w:val="28"/>
                <w:lang w:val="uk-UA"/>
              </w:rPr>
              <w:t>Назва посібника</w:t>
            </w:r>
          </w:p>
        </w:tc>
      </w:tr>
      <w:tr w:rsidR="00185683" w:rsidRPr="00185683" w:rsidTr="00DA3EEB">
        <w:tc>
          <w:tcPr>
            <w:tcW w:w="675" w:type="dxa"/>
            <w:shd w:val="clear" w:color="auto" w:fill="auto"/>
          </w:tcPr>
          <w:p w:rsidR="00185683" w:rsidRPr="00185683" w:rsidRDefault="00185683" w:rsidP="00185683">
            <w:pPr>
              <w:spacing w:after="0" w:line="240" w:lineRule="auto"/>
              <w:jc w:val="both"/>
              <w:rPr>
                <w:rFonts w:ascii="Times New Roman" w:hAnsi="Times New Roman" w:cs="Times New Roman"/>
                <w:lang w:val="uk-UA"/>
              </w:rPr>
            </w:pPr>
            <w:r w:rsidRPr="00185683">
              <w:rPr>
                <w:rFonts w:ascii="Times New Roman" w:hAnsi="Times New Roman" w:cs="Times New Roman"/>
                <w:lang w:val="uk-UA"/>
              </w:rPr>
              <w:t>1.</w:t>
            </w:r>
          </w:p>
        </w:tc>
        <w:tc>
          <w:tcPr>
            <w:tcW w:w="2444" w:type="dxa"/>
            <w:shd w:val="clear" w:color="auto" w:fill="auto"/>
          </w:tcPr>
          <w:p w:rsidR="00185683" w:rsidRPr="00185683" w:rsidRDefault="00185683" w:rsidP="00185683">
            <w:pPr>
              <w:spacing w:after="0" w:line="240" w:lineRule="auto"/>
              <w:jc w:val="both"/>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 xml:space="preserve">Романова Н.В. </w:t>
            </w:r>
          </w:p>
        </w:tc>
        <w:tc>
          <w:tcPr>
            <w:tcW w:w="6237" w:type="dxa"/>
            <w:shd w:val="clear" w:color="auto" w:fill="auto"/>
          </w:tcPr>
          <w:p w:rsidR="00185683" w:rsidRPr="00185683" w:rsidRDefault="00185683" w:rsidP="00185683">
            <w:pPr>
              <w:spacing w:after="0" w:line="240" w:lineRule="auto"/>
              <w:jc w:val="both"/>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w:t>
            </w:r>
            <w:bookmarkStart w:id="0" w:name="_GoBack"/>
            <w:r w:rsidRPr="00185683">
              <w:rPr>
                <w:rFonts w:ascii="Times New Roman" w:eastAsia="Calibri" w:hAnsi="Times New Roman" w:cs="Times New Roman"/>
                <w:sz w:val="28"/>
                <w:szCs w:val="28"/>
                <w:lang w:val="uk-UA"/>
              </w:rPr>
              <w:t>Н</w:t>
            </w:r>
            <w:bookmarkEnd w:id="0"/>
            <w:r w:rsidRPr="00185683">
              <w:rPr>
                <w:rFonts w:ascii="Times New Roman" w:eastAsia="Calibri" w:hAnsi="Times New Roman" w:cs="Times New Roman"/>
                <w:sz w:val="28"/>
                <w:szCs w:val="28"/>
                <w:lang w:val="uk-UA"/>
              </w:rPr>
              <w:t>імецька мова, як мова наукової комунікації". Навчальний посібник для студентів-магістрантів за напрямом підготовки 0203. Гуманітарні науки, нефілологічні спеціальності.</w:t>
            </w:r>
          </w:p>
        </w:tc>
      </w:tr>
      <w:tr w:rsidR="00185683" w:rsidRPr="00185683" w:rsidTr="00DA3EEB">
        <w:tc>
          <w:tcPr>
            <w:tcW w:w="675" w:type="dxa"/>
            <w:shd w:val="clear" w:color="auto" w:fill="auto"/>
          </w:tcPr>
          <w:p w:rsidR="00185683" w:rsidRPr="00185683" w:rsidRDefault="00185683" w:rsidP="00185683">
            <w:pPr>
              <w:spacing w:after="0" w:line="240" w:lineRule="auto"/>
              <w:jc w:val="both"/>
              <w:rPr>
                <w:rFonts w:ascii="Times New Roman" w:hAnsi="Times New Roman" w:cs="Times New Roman"/>
                <w:lang w:val="uk-UA"/>
              </w:rPr>
            </w:pPr>
            <w:r w:rsidRPr="00185683">
              <w:rPr>
                <w:rFonts w:ascii="Times New Roman" w:hAnsi="Times New Roman" w:cs="Times New Roman"/>
                <w:lang w:val="uk-UA"/>
              </w:rPr>
              <w:t>2.</w:t>
            </w:r>
          </w:p>
        </w:tc>
        <w:tc>
          <w:tcPr>
            <w:tcW w:w="2444" w:type="dxa"/>
            <w:shd w:val="clear" w:color="auto" w:fill="auto"/>
          </w:tcPr>
          <w:p w:rsidR="00185683" w:rsidRPr="00185683" w:rsidRDefault="00185683" w:rsidP="00185683">
            <w:pPr>
              <w:spacing w:after="0" w:line="240" w:lineRule="auto"/>
              <w:jc w:val="both"/>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 xml:space="preserve">Поліщук І.Є., </w:t>
            </w:r>
          </w:p>
          <w:p w:rsidR="00185683" w:rsidRPr="00185683" w:rsidRDefault="00185683" w:rsidP="00185683">
            <w:pPr>
              <w:spacing w:after="0" w:line="240" w:lineRule="auto"/>
              <w:jc w:val="both"/>
              <w:rPr>
                <w:rFonts w:ascii="Times New Roman" w:eastAsia="Calibri" w:hAnsi="Times New Roman" w:cs="Times New Roman"/>
                <w:sz w:val="28"/>
                <w:szCs w:val="28"/>
                <w:lang w:val="uk-UA"/>
              </w:rPr>
            </w:pPr>
            <w:proofErr w:type="spellStart"/>
            <w:r w:rsidRPr="00185683">
              <w:rPr>
                <w:rFonts w:ascii="Times New Roman" w:eastAsia="Calibri" w:hAnsi="Times New Roman" w:cs="Times New Roman"/>
                <w:sz w:val="28"/>
                <w:szCs w:val="28"/>
                <w:lang w:val="uk-UA"/>
              </w:rPr>
              <w:t>Галіченко</w:t>
            </w:r>
            <w:proofErr w:type="spellEnd"/>
            <w:r w:rsidRPr="00185683">
              <w:rPr>
                <w:rFonts w:ascii="Times New Roman" w:eastAsia="Calibri" w:hAnsi="Times New Roman" w:cs="Times New Roman"/>
                <w:sz w:val="28"/>
                <w:szCs w:val="28"/>
                <w:lang w:val="uk-UA"/>
              </w:rPr>
              <w:t xml:space="preserve"> М.В. </w:t>
            </w:r>
          </w:p>
        </w:tc>
        <w:tc>
          <w:tcPr>
            <w:tcW w:w="6237" w:type="dxa"/>
            <w:shd w:val="clear" w:color="auto" w:fill="auto"/>
          </w:tcPr>
          <w:p w:rsidR="00185683" w:rsidRPr="00185683" w:rsidRDefault="00185683" w:rsidP="00185683">
            <w:pPr>
              <w:spacing w:after="0" w:line="240" w:lineRule="auto"/>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 xml:space="preserve">Методичні вказівки і рекомендації до семінарських занять та самостійної роботи з </w:t>
            </w:r>
            <w:r w:rsidRPr="00185683">
              <w:rPr>
                <w:rFonts w:ascii="Times New Roman" w:eastAsia="Calibri" w:hAnsi="Times New Roman" w:cs="Times New Roman"/>
                <w:sz w:val="28"/>
                <w:szCs w:val="28"/>
                <w:lang w:val="uk-UA"/>
              </w:rPr>
              <w:lastRenderedPageBreak/>
              <w:t>дисципліни "Філософія та методологія науки" для магістрантів усіх напрямів підготовки Херсонського державного університету.</w:t>
            </w:r>
          </w:p>
        </w:tc>
      </w:tr>
      <w:tr w:rsidR="00185683" w:rsidRPr="00185683" w:rsidTr="00DA3EEB">
        <w:tc>
          <w:tcPr>
            <w:tcW w:w="675" w:type="dxa"/>
            <w:shd w:val="clear" w:color="auto" w:fill="auto"/>
          </w:tcPr>
          <w:p w:rsidR="00185683" w:rsidRPr="00185683" w:rsidRDefault="00185683" w:rsidP="00185683">
            <w:pPr>
              <w:spacing w:after="0" w:line="240" w:lineRule="auto"/>
              <w:jc w:val="both"/>
              <w:rPr>
                <w:rFonts w:ascii="Times New Roman" w:hAnsi="Times New Roman" w:cs="Times New Roman"/>
                <w:lang w:val="uk-UA"/>
              </w:rPr>
            </w:pPr>
            <w:r w:rsidRPr="00185683">
              <w:rPr>
                <w:rFonts w:ascii="Times New Roman" w:hAnsi="Times New Roman" w:cs="Times New Roman"/>
                <w:lang w:val="uk-UA"/>
              </w:rPr>
              <w:lastRenderedPageBreak/>
              <w:t>3.</w:t>
            </w:r>
          </w:p>
        </w:tc>
        <w:tc>
          <w:tcPr>
            <w:tcW w:w="2444" w:type="dxa"/>
            <w:shd w:val="clear" w:color="auto" w:fill="auto"/>
          </w:tcPr>
          <w:p w:rsidR="00185683" w:rsidRPr="00185683" w:rsidRDefault="00185683" w:rsidP="00185683">
            <w:pPr>
              <w:spacing w:after="0" w:line="240" w:lineRule="auto"/>
              <w:jc w:val="both"/>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 xml:space="preserve">Олійник Ю.І. </w:t>
            </w:r>
          </w:p>
        </w:tc>
        <w:tc>
          <w:tcPr>
            <w:tcW w:w="6237" w:type="dxa"/>
            <w:shd w:val="clear" w:color="auto" w:fill="auto"/>
          </w:tcPr>
          <w:p w:rsidR="00185683" w:rsidRPr="00185683" w:rsidRDefault="00185683" w:rsidP="00185683">
            <w:pPr>
              <w:spacing w:after="0" w:line="240" w:lineRule="auto"/>
              <w:jc w:val="both"/>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«Інформаційно-комунікаційні технології в музиці: цифрові музичні інструменти. Частина II». Навчально-методичний посібник для студентів вищих навчальних закладів спеціальності «Мистецтво».</w:t>
            </w:r>
          </w:p>
        </w:tc>
      </w:tr>
      <w:tr w:rsidR="00185683" w:rsidRPr="00185683" w:rsidTr="00DA3EEB">
        <w:tc>
          <w:tcPr>
            <w:tcW w:w="675" w:type="dxa"/>
            <w:shd w:val="clear" w:color="auto" w:fill="auto"/>
          </w:tcPr>
          <w:p w:rsidR="00185683" w:rsidRPr="00185683" w:rsidRDefault="00185683" w:rsidP="00185683">
            <w:pPr>
              <w:spacing w:after="0" w:line="240" w:lineRule="auto"/>
              <w:jc w:val="both"/>
              <w:rPr>
                <w:rFonts w:ascii="Times New Roman" w:hAnsi="Times New Roman" w:cs="Times New Roman"/>
                <w:lang w:val="uk-UA"/>
              </w:rPr>
            </w:pPr>
            <w:r w:rsidRPr="00185683">
              <w:rPr>
                <w:rFonts w:ascii="Times New Roman" w:hAnsi="Times New Roman" w:cs="Times New Roman"/>
                <w:lang w:val="uk-UA"/>
              </w:rPr>
              <w:t>4.</w:t>
            </w:r>
          </w:p>
        </w:tc>
        <w:tc>
          <w:tcPr>
            <w:tcW w:w="2444" w:type="dxa"/>
            <w:shd w:val="clear" w:color="auto" w:fill="auto"/>
          </w:tcPr>
          <w:p w:rsidR="00185683" w:rsidRPr="00185683" w:rsidRDefault="00185683" w:rsidP="00185683">
            <w:pPr>
              <w:spacing w:after="0" w:line="240" w:lineRule="auto"/>
              <w:jc w:val="both"/>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 xml:space="preserve">Воробйова А.В., </w:t>
            </w:r>
          </w:p>
          <w:p w:rsidR="00185683" w:rsidRPr="00185683" w:rsidRDefault="00185683" w:rsidP="00185683">
            <w:pPr>
              <w:spacing w:after="0" w:line="240" w:lineRule="auto"/>
              <w:jc w:val="both"/>
              <w:rPr>
                <w:rFonts w:ascii="Times New Roman" w:eastAsia="Calibri" w:hAnsi="Times New Roman" w:cs="Times New Roman"/>
                <w:sz w:val="28"/>
                <w:szCs w:val="28"/>
                <w:lang w:val="uk-UA"/>
              </w:rPr>
            </w:pPr>
            <w:proofErr w:type="spellStart"/>
            <w:r w:rsidRPr="00185683">
              <w:rPr>
                <w:rFonts w:ascii="Times New Roman" w:eastAsia="Calibri" w:hAnsi="Times New Roman" w:cs="Times New Roman"/>
                <w:sz w:val="28"/>
                <w:szCs w:val="28"/>
                <w:lang w:val="uk-UA"/>
              </w:rPr>
              <w:t>Ірклій</w:t>
            </w:r>
            <w:proofErr w:type="spellEnd"/>
            <w:r w:rsidRPr="00185683">
              <w:rPr>
                <w:rFonts w:ascii="Times New Roman" w:eastAsia="Calibri" w:hAnsi="Times New Roman" w:cs="Times New Roman"/>
                <w:sz w:val="28"/>
                <w:szCs w:val="28"/>
                <w:lang w:val="uk-UA"/>
              </w:rPr>
              <w:t xml:space="preserve"> Є.О., </w:t>
            </w:r>
          </w:p>
          <w:p w:rsidR="00185683" w:rsidRPr="00185683" w:rsidRDefault="00185683" w:rsidP="00185683">
            <w:pPr>
              <w:spacing w:after="0" w:line="240" w:lineRule="auto"/>
              <w:jc w:val="both"/>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 xml:space="preserve">Кан О.Ю., </w:t>
            </w:r>
          </w:p>
          <w:p w:rsidR="00185683" w:rsidRPr="00185683" w:rsidRDefault="00185683" w:rsidP="00185683">
            <w:pPr>
              <w:spacing w:after="0" w:line="240" w:lineRule="auto"/>
              <w:jc w:val="both"/>
              <w:rPr>
                <w:rFonts w:ascii="Times New Roman" w:eastAsia="Calibri" w:hAnsi="Times New Roman" w:cs="Times New Roman"/>
                <w:sz w:val="28"/>
                <w:szCs w:val="28"/>
                <w:lang w:val="uk-UA"/>
              </w:rPr>
            </w:pPr>
            <w:proofErr w:type="spellStart"/>
            <w:r w:rsidRPr="00185683">
              <w:rPr>
                <w:rFonts w:ascii="Times New Roman" w:eastAsia="Calibri" w:hAnsi="Times New Roman" w:cs="Times New Roman"/>
                <w:sz w:val="28"/>
                <w:szCs w:val="28"/>
                <w:lang w:val="uk-UA"/>
              </w:rPr>
              <w:t>Мунтян</w:t>
            </w:r>
            <w:proofErr w:type="spellEnd"/>
            <w:r w:rsidRPr="00185683">
              <w:rPr>
                <w:rFonts w:ascii="Times New Roman" w:eastAsia="Calibri" w:hAnsi="Times New Roman" w:cs="Times New Roman"/>
                <w:sz w:val="28"/>
                <w:szCs w:val="28"/>
                <w:lang w:val="uk-UA"/>
              </w:rPr>
              <w:t xml:space="preserve"> Т.В. </w:t>
            </w:r>
          </w:p>
        </w:tc>
        <w:tc>
          <w:tcPr>
            <w:tcW w:w="6237" w:type="dxa"/>
            <w:shd w:val="clear" w:color="auto" w:fill="auto"/>
          </w:tcPr>
          <w:p w:rsidR="00185683" w:rsidRPr="00185683" w:rsidRDefault="00185683" w:rsidP="00185683">
            <w:pPr>
              <w:spacing w:after="0" w:line="240" w:lineRule="auto"/>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Збірник тестових завдань «Іноземна мова. Моніторинг знань студентів I курсу нефілологічних спеціальностей».</w:t>
            </w:r>
          </w:p>
        </w:tc>
      </w:tr>
      <w:tr w:rsidR="00185683" w:rsidRPr="00185683" w:rsidTr="00DA3EEB">
        <w:tc>
          <w:tcPr>
            <w:tcW w:w="675" w:type="dxa"/>
            <w:shd w:val="clear" w:color="auto" w:fill="auto"/>
          </w:tcPr>
          <w:p w:rsidR="00185683" w:rsidRPr="00185683" w:rsidRDefault="00185683" w:rsidP="00185683">
            <w:pPr>
              <w:spacing w:after="0" w:line="240" w:lineRule="auto"/>
              <w:jc w:val="both"/>
              <w:rPr>
                <w:rFonts w:ascii="Times New Roman" w:hAnsi="Times New Roman" w:cs="Times New Roman"/>
                <w:lang w:val="uk-UA"/>
              </w:rPr>
            </w:pPr>
            <w:r w:rsidRPr="00185683">
              <w:rPr>
                <w:rFonts w:ascii="Times New Roman" w:hAnsi="Times New Roman" w:cs="Times New Roman"/>
                <w:lang w:val="uk-UA"/>
              </w:rPr>
              <w:t>5.</w:t>
            </w:r>
          </w:p>
        </w:tc>
        <w:tc>
          <w:tcPr>
            <w:tcW w:w="2444" w:type="dxa"/>
            <w:shd w:val="clear" w:color="auto" w:fill="auto"/>
          </w:tcPr>
          <w:p w:rsidR="00185683" w:rsidRPr="00185683" w:rsidRDefault="00185683" w:rsidP="00185683">
            <w:pPr>
              <w:spacing w:after="0" w:line="240" w:lineRule="auto"/>
              <w:jc w:val="both"/>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 xml:space="preserve">Воробйова А.В, </w:t>
            </w:r>
          </w:p>
          <w:p w:rsidR="00185683" w:rsidRPr="00185683" w:rsidRDefault="00185683" w:rsidP="00185683">
            <w:pPr>
              <w:spacing w:after="0" w:line="240" w:lineRule="auto"/>
              <w:jc w:val="both"/>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 xml:space="preserve">Кан О.Ю. </w:t>
            </w:r>
          </w:p>
        </w:tc>
        <w:tc>
          <w:tcPr>
            <w:tcW w:w="6237" w:type="dxa"/>
            <w:shd w:val="clear" w:color="auto" w:fill="auto"/>
          </w:tcPr>
          <w:p w:rsidR="00185683" w:rsidRPr="00185683" w:rsidRDefault="00185683" w:rsidP="00185683">
            <w:pPr>
              <w:spacing w:after="0" w:line="240" w:lineRule="auto"/>
              <w:jc w:val="both"/>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 xml:space="preserve">«Поглиблене вивчення іноземної мови». Авторська програма вибіркової навчальної дисципліни підготовки бакалаврів напряму  6.140101. </w:t>
            </w:r>
            <w:proofErr w:type="spellStart"/>
            <w:r w:rsidRPr="00185683">
              <w:rPr>
                <w:rFonts w:ascii="Times New Roman" w:eastAsia="Calibri" w:hAnsi="Times New Roman" w:cs="Times New Roman"/>
                <w:sz w:val="28"/>
                <w:szCs w:val="28"/>
                <w:lang w:val="uk-UA"/>
              </w:rPr>
              <w:t>Готельно</w:t>
            </w:r>
            <w:proofErr w:type="spellEnd"/>
            <w:r w:rsidRPr="00185683">
              <w:rPr>
                <w:rFonts w:ascii="Times New Roman" w:eastAsia="Calibri" w:hAnsi="Times New Roman" w:cs="Times New Roman"/>
                <w:sz w:val="28"/>
                <w:szCs w:val="28"/>
                <w:lang w:val="uk-UA"/>
              </w:rPr>
              <w:t>-ресторанна справа.</w:t>
            </w:r>
          </w:p>
        </w:tc>
      </w:tr>
      <w:tr w:rsidR="00185683" w:rsidRPr="00185683" w:rsidTr="00DA3EEB">
        <w:tc>
          <w:tcPr>
            <w:tcW w:w="675" w:type="dxa"/>
            <w:shd w:val="clear" w:color="auto" w:fill="auto"/>
          </w:tcPr>
          <w:p w:rsidR="00185683" w:rsidRPr="00185683" w:rsidRDefault="00185683" w:rsidP="00185683">
            <w:pPr>
              <w:spacing w:after="0" w:line="240" w:lineRule="auto"/>
              <w:jc w:val="both"/>
              <w:rPr>
                <w:rFonts w:ascii="Times New Roman" w:hAnsi="Times New Roman" w:cs="Times New Roman"/>
                <w:lang w:val="uk-UA"/>
              </w:rPr>
            </w:pPr>
            <w:r w:rsidRPr="00185683">
              <w:rPr>
                <w:rFonts w:ascii="Times New Roman" w:hAnsi="Times New Roman" w:cs="Times New Roman"/>
                <w:lang w:val="uk-UA"/>
              </w:rPr>
              <w:t>6.</w:t>
            </w:r>
          </w:p>
        </w:tc>
        <w:tc>
          <w:tcPr>
            <w:tcW w:w="2444" w:type="dxa"/>
            <w:shd w:val="clear" w:color="auto" w:fill="auto"/>
          </w:tcPr>
          <w:p w:rsidR="00185683" w:rsidRPr="00185683" w:rsidRDefault="00185683" w:rsidP="00185683">
            <w:pPr>
              <w:spacing w:after="0" w:line="240" w:lineRule="auto"/>
              <w:jc w:val="both"/>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 xml:space="preserve">Воробйова А.В., </w:t>
            </w:r>
          </w:p>
          <w:p w:rsidR="00185683" w:rsidRPr="00185683" w:rsidRDefault="00185683" w:rsidP="00185683">
            <w:pPr>
              <w:spacing w:after="0" w:line="240" w:lineRule="auto"/>
              <w:jc w:val="both"/>
              <w:rPr>
                <w:rFonts w:ascii="Times New Roman" w:eastAsia="Calibri" w:hAnsi="Times New Roman" w:cs="Times New Roman"/>
                <w:sz w:val="28"/>
                <w:szCs w:val="28"/>
                <w:lang w:val="uk-UA"/>
              </w:rPr>
            </w:pPr>
            <w:proofErr w:type="spellStart"/>
            <w:r w:rsidRPr="00185683">
              <w:rPr>
                <w:rFonts w:ascii="Times New Roman" w:eastAsia="Calibri" w:hAnsi="Times New Roman" w:cs="Times New Roman"/>
                <w:sz w:val="28"/>
                <w:szCs w:val="28"/>
                <w:lang w:val="uk-UA"/>
              </w:rPr>
              <w:t>Мунтян</w:t>
            </w:r>
            <w:proofErr w:type="spellEnd"/>
            <w:r w:rsidRPr="00185683">
              <w:rPr>
                <w:rFonts w:ascii="Times New Roman" w:eastAsia="Calibri" w:hAnsi="Times New Roman" w:cs="Times New Roman"/>
                <w:sz w:val="28"/>
                <w:szCs w:val="28"/>
                <w:lang w:val="uk-UA"/>
              </w:rPr>
              <w:t xml:space="preserve"> Т.В. </w:t>
            </w:r>
          </w:p>
        </w:tc>
        <w:tc>
          <w:tcPr>
            <w:tcW w:w="6237" w:type="dxa"/>
            <w:shd w:val="clear" w:color="auto" w:fill="auto"/>
          </w:tcPr>
          <w:p w:rsidR="00185683" w:rsidRPr="00185683" w:rsidRDefault="00185683" w:rsidP="00185683">
            <w:pPr>
              <w:spacing w:after="0" w:line="240" w:lineRule="auto"/>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«Ділова іноземна мова». Авторська програма нормативної навчальної дисципліни підготовки бакалаврів напряму 6.030502 Економічна кібернетика.</w:t>
            </w:r>
          </w:p>
        </w:tc>
      </w:tr>
      <w:tr w:rsidR="00185683" w:rsidRPr="00185683" w:rsidTr="00DA3EEB">
        <w:tc>
          <w:tcPr>
            <w:tcW w:w="675" w:type="dxa"/>
            <w:shd w:val="clear" w:color="auto" w:fill="auto"/>
          </w:tcPr>
          <w:p w:rsidR="00185683" w:rsidRPr="00185683" w:rsidRDefault="00185683" w:rsidP="00185683">
            <w:pPr>
              <w:spacing w:after="0" w:line="240" w:lineRule="auto"/>
              <w:jc w:val="both"/>
              <w:rPr>
                <w:rFonts w:ascii="Times New Roman" w:hAnsi="Times New Roman" w:cs="Times New Roman"/>
                <w:lang w:val="uk-UA"/>
              </w:rPr>
            </w:pPr>
            <w:r w:rsidRPr="00185683">
              <w:rPr>
                <w:rFonts w:ascii="Times New Roman" w:hAnsi="Times New Roman" w:cs="Times New Roman"/>
                <w:lang w:val="uk-UA"/>
              </w:rPr>
              <w:br w:type="page"/>
              <w:t>7.</w:t>
            </w:r>
          </w:p>
        </w:tc>
        <w:tc>
          <w:tcPr>
            <w:tcW w:w="2444" w:type="dxa"/>
            <w:shd w:val="clear" w:color="auto" w:fill="auto"/>
          </w:tcPr>
          <w:p w:rsidR="00185683" w:rsidRPr="00185683" w:rsidRDefault="00185683" w:rsidP="00185683">
            <w:pPr>
              <w:spacing w:after="0" w:line="240" w:lineRule="auto"/>
              <w:jc w:val="both"/>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 xml:space="preserve">Дубовик Л.П. </w:t>
            </w:r>
          </w:p>
        </w:tc>
        <w:tc>
          <w:tcPr>
            <w:tcW w:w="6237" w:type="dxa"/>
            <w:shd w:val="clear" w:color="auto" w:fill="auto"/>
          </w:tcPr>
          <w:p w:rsidR="00185683" w:rsidRPr="00185683" w:rsidRDefault="00185683" w:rsidP="00185683">
            <w:pPr>
              <w:spacing w:after="0" w:line="240" w:lineRule="auto"/>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Методичні вказівки і рекомендації до практичних робіт з дисципліни «Основи наукових досліджень» для здобувачів ступеня вищої освіти «бакалавр» напряму підготовки 6.010104. Професійна освіта.</w:t>
            </w:r>
          </w:p>
        </w:tc>
      </w:tr>
      <w:tr w:rsidR="00185683" w:rsidRPr="00185683" w:rsidTr="00DA3EEB">
        <w:tc>
          <w:tcPr>
            <w:tcW w:w="675" w:type="dxa"/>
            <w:shd w:val="clear" w:color="auto" w:fill="auto"/>
          </w:tcPr>
          <w:p w:rsidR="00185683" w:rsidRPr="00185683" w:rsidRDefault="00185683" w:rsidP="00185683">
            <w:pPr>
              <w:spacing w:after="0" w:line="240" w:lineRule="auto"/>
              <w:jc w:val="both"/>
              <w:rPr>
                <w:rFonts w:ascii="Times New Roman" w:hAnsi="Times New Roman" w:cs="Times New Roman"/>
                <w:lang w:val="uk-UA"/>
              </w:rPr>
            </w:pPr>
            <w:r w:rsidRPr="00185683">
              <w:rPr>
                <w:rFonts w:ascii="Times New Roman" w:hAnsi="Times New Roman" w:cs="Times New Roman"/>
                <w:lang w:val="uk-UA"/>
              </w:rPr>
              <w:t>8.</w:t>
            </w:r>
          </w:p>
        </w:tc>
        <w:tc>
          <w:tcPr>
            <w:tcW w:w="2444" w:type="dxa"/>
            <w:shd w:val="clear" w:color="auto" w:fill="auto"/>
          </w:tcPr>
          <w:p w:rsidR="00185683" w:rsidRPr="00185683" w:rsidRDefault="00185683" w:rsidP="00185683">
            <w:pPr>
              <w:spacing w:after="0" w:line="240" w:lineRule="auto"/>
              <w:jc w:val="both"/>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 xml:space="preserve">Дубовик Л.П. </w:t>
            </w:r>
          </w:p>
        </w:tc>
        <w:tc>
          <w:tcPr>
            <w:tcW w:w="6237" w:type="dxa"/>
            <w:shd w:val="clear" w:color="auto" w:fill="auto"/>
          </w:tcPr>
          <w:p w:rsidR="00185683" w:rsidRPr="00185683" w:rsidRDefault="00185683" w:rsidP="00185683">
            <w:pPr>
              <w:spacing w:after="0" w:line="240" w:lineRule="auto"/>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Курс лекцій з дисципліни «Основи наукових досліджень» для здобувачів ступеня вищої освіти «бакалавр» напряму підготовки 6.010104. Професійна освіта денної форми навчання.</w:t>
            </w:r>
          </w:p>
        </w:tc>
      </w:tr>
      <w:tr w:rsidR="00185683" w:rsidRPr="00185683" w:rsidTr="00DA3EEB">
        <w:tc>
          <w:tcPr>
            <w:tcW w:w="675" w:type="dxa"/>
            <w:shd w:val="clear" w:color="auto" w:fill="auto"/>
          </w:tcPr>
          <w:p w:rsidR="00185683" w:rsidRPr="00185683" w:rsidRDefault="00185683" w:rsidP="00185683">
            <w:pPr>
              <w:spacing w:after="0" w:line="240" w:lineRule="auto"/>
              <w:jc w:val="both"/>
              <w:rPr>
                <w:rFonts w:ascii="Times New Roman" w:hAnsi="Times New Roman" w:cs="Times New Roman"/>
                <w:lang w:val="uk-UA"/>
              </w:rPr>
            </w:pPr>
            <w:r w:rsidRPr="00185683">
              <w:rPr>
                <w:rFonts w:ascii="Times New Roman" w:hAnsi="Times New Roman" w:cs="Times New Roman"/>
                <w:lang w:val="uk-UA"/>
              </w:rPr>
              <w:t>9.</w:t>
            </w:r>
          </w:p>
        </w:tc>
        <w:tc>
          <w:tcPr>
            <w:tcW w:w="2444" w:type="dxa"/>
            <w:shd w:val="clear" w:color="auto" w:fill="auto"/>
          </w:tcPr>
          <w:p w:rsidR="00185683" w:rsidRPr="00185683" w:rsidRDefault="00185683" w:rsidP="00185683">
            <w:pPr>
              <w:spacing w:after="0" w:line="240" w:lineRule="auto"/>
              <w:jc w:val="both"/>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 xml:space="preserve">Дубовик Л.П. </w:t>
            </w:r>
          </w:p>
        </w:tc>
        <w:tc>
          <w:tcPr>
            <w:tcW w:w="6237" w:type="dxa"/>
            <w:shd w:val="clear" w:color="auto" w:fill="auto"/>
          </w:tcPr>
          <w:p w:rsidR="00185683" w:rsidRPr="00185683" w:rsidRDefault="00185683" w:rsidP="00185683">
            <w:pPr>
              <w:spacing w:after="0" w:line="240" w:lineRule="auto"/>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"Основи наукових досліджень". Авторська програма вибіркової навчальної дисципліни підготовки здобувачів ступеня вищої освіти «бакалавр» напряму підготовки 6.010104. Професійна освіта. Технологія виробництва і переробка продуктів сільського господарства.</w:t>
            </w:r>
          </w:p>
        </w:tc>
      </w:tr>
      <w:tr w:rsidR="00185683" w:rsidRPr="00185683" w:rsidTr="00DA3EEB">
        <w:tc>
          <w:tcPr>
            <w:tcW w:w="675" w:type="dxa"/>
            <w:shd w:val="clear" w:color="auto" w:fill="auto"/>
          </w:tcPr>
          <w:p w:rsidR="00185683" w:rsidRPr="00185683" w:rsidRDefault="00185683" w:rsidP="00185683">
            <w:pPr>
              <w:spacing w:after="0" w:line="240" w:lineRule="auto"/>
              <w:jc w:val="both"/>
              <w:rPr>
                <w:rFonts w:ascii="Times New Roman" w:hAnsi="Times New Roman" w:cs="Times New Roman"/>
                <w:lang w:val="uk-UA"/>
              </w:rPr>
            </w:pPr>
            <w:r w:rsidRPr="00185683">
              <w:rPr>
                <w:rFonts w:ascii="Times New Roman" w:hAnsi="Times New Roman" w:cs="Times New Roman"/>
                <w:lang w:val="uk-UA"/>
              </w:rPr>
              <w:t>10.</w:t>
            </w:r>
          </w:p>
        </w:tc>
        <w:tc>
          <w:tcPr>
            <w:tcW w:w="2444" w:type="dxa"/>
            <w:shd w:val="clear" w:color="auto" w:fill="auto"/>
          </w:tcPr>
          <w:p w:rsidR="00185683" w:rsidRPr="00185683" w:rsidRDefault="00185683" w:rsidP="00185683">
            <w:pPr>
              <w:spacing w:after="0" w:line="240" w:lineRule="auto"/>
              <w:jc w:val="both"/>
              <w:rPr>
                <w:rFonts w:ascii="Times New Roman" w:eastAsia="Calibri" w:hAnsi="Times New Roman" w:cs="Times New Roman"/>
                <w:sz w:val="28"/>
                <w:szCs w:val="28"/>
                <w:lang w:val="uk-UA"/>
              </w:rPr>
            </w:pPr>
            <w:proofErr w:type="spellStart"/>
            <w:r w:rsidRPr="00185683">
              <w:rPr>
                <w:rFonts w:ascii="Times New Roman" w:eastAsia="Calibri" w:hAnsi="Times New Roman" w:cs="Times New Roman"/>
                <w:sz w:val="28"/>
                <w:szCs w:val="28"/>
                <w:lang w:val="uk-UA"/>
              </w:rPr>
              <w:t>Риженко</w:t>
            </w:r>
            <w:proofErr w:type="spellEnd"/>
            <w:r w:rsidRPr="00185683">
              <w:rPr>
                <w:rFonts w:ascii="Times New Roman" w:eastAsia="Calibri" w:hAnsi="Times New Roman" w:cs="Times New Roman"/>
                <w:sz w:val="28"/>
                <w:szCs w:val="28"/>
                <w:lang w:val="uk-UA"/>
              </w:rPr>
              <w:t xml:space="preserve"> І.М. </w:t>
            </w:r>
          </w:p>
        </w:tc>
        <w:tc>
          <w:tcPr>
            <w:tcW w:w="6237" w:type="dxa"/>
            <w:shd w:val="clear" w:color="auto" w:fill="auto"/>
          </w:tcPr>
          <w:p w:rsidR="00185683" w:rsidRPr="00185683" w:rsidRDefault="00185683" w:rsidP="00185683">
            <w:pPr>
              <w:spacing w:after="0" w:line="240" w:lineRule="auto"/>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«Кримінологія. Конфліктологія та соціально-психологічна деформація». Програма навчальної дисципліни підготовки бакалавра напряму 6.030401 «Правознавство»</w:t>
            </w:r>
          </w:p>
        </w:tc>
      </w:tr>
      <w:tr w:rsidR="00185683" w:rsidRPr="00185683" w:rsidTr="00DA3EEB">
        <w:tc>
          <w:tcPr>
            <w:tcW w:w="675" w:type="dxa"/>
            <w:shd w:val="clear" w:color="auto" w:fill="auto"/>
          </w:tcPr>
          <w:p w:rsidR="00185683" w:rsidRPr="00185683" w:rsidRDefault="00185683" w:rsidP="00185683">
            <w:pPr>
              <w:spacing w:after="0" w:line="240" w:lineRule="auto"/>
              <w:jc w:val="both"/>
              <w:rPr>
                <w:rFonts w:ascii="Times New Roman" w:hAnsi="Times New Roman" w:cs="Times New Roman"/>
                <w:lang w:val="uk-UA"/>
              </w:rPr>
            </w:pPr>
            <w:r w:rsidRPr="00185683">
              <w:rPr>
                <w:rFonts w:ascii="Times New Roman" w:hAnsi="Times New Roman" w:cs="Times New Roman"/>
                <w:lang w:val="uk-UA"/>
              </w:rPr>
              <w:t>11.</w:t>
            </w:r>
          </w:p>
        </w:tc>
        <w:tc>
          <w:tcPr>
            <w:tcW w:w="2444" w:type="dxa"/>
            <w:shd w:val="clear" w:color="auto" w:fill="auto"/>
          </w:tcPr>
          <w:p w:rsidR="00185683" w:rsidRPr="00185683" w:rsidRDefault="00185683" w:rsidP="00185683">
            <w:pPr>
              <w:spacing w:after="0" w:line="240" w:lineRule="auto"/>
              <w:jc w:val="both"/>
              <w:rPr>
                <w:rFonts w:ascii="Times New Roman" w:eastAsia="Calibri" w:hAnsi="Times New Roman" w:cs="Times New Roman"/>
                <w:sz w:val="28"/>
                <w:szCs w:val="28"/>
                <w:lang w:val="uk-UA"/>
              </w:rPr>
            </w:pPr>
            <w:proofErr w:type="spellStart"/>
            <w:r w:rsidRPr="00185683">
              <w:rPr>
                <w:rFonts w:ascii="Times New Roman" w:eastAsia="Calibri" w:hAnsi="Times New Roman" w:cs="Times New Roman"/>
                <w:sz w:val="28"/>
                <w:szCs w:val="28"/>
                <w:lang w:val="uk-UA"/>
              </w:rPr>
              <w:t>Риженко</w:t>
            </w:r>
            <w:proofErr w:type="spellEnd"/>
            <w:r w:rsidRPr="00185683">
              <w:rPr>
                <w:rFonts w:ascii="Times New Roman" w:eastAsia="Calibri" w:hAnsi="Times New Roman" w:cs="Times New Roman"/>
                <w:sz w:val="28"/>
                <w:szCs w:val="28"/>
                <w:lang w:val="uk-UA"/>
              </w:rPr>
              <w:t xml:space="preserve"> І.М. </w:t>
            </w:r>
          </w:p>
        </w:tc>
        <w:tc>
          <w:tcPr>
            <w:tcW w:w="6237" w:type="dxa"/>
            <w:shd w:val="clear" w:color="auto" w:fill="auto"/>
          </w:tcPr>
          <w:p w:rsidR="00185683" w:rsidRPr="00185683" w:rsidRDefault="00185683" w:rsidP="00185683">
            <w:pPr>
              <w:spacing w:after="0" w:line="240" w:lineRule="auto"/>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 xml:space="preserve">«Основи сімейного права». Програма навчальної дисципліни підготовки магістра за спеціальностями 8.01010501 Корекційна освіта. </w:t>
            </w:r>
            <w:proofErr w:type="spellStart"/>
            <w:r w:rsidRPr="00185683">
              <w:rPr>
                <w:rFonts w:ascii="Times New Roman" w:eastAsia="Calibri" w:hAnsi="Times New Roman" w:cs="Times New Roman"/>
                <w:sz w:val="28"/>
                <w:szCs w:val="28"/>
                <w:lang w:val="uk-UA"/>
              </w:rPr>
              <w:t>Олігофренопедагогіка</w:t>
            </w:r>
            <w:proofErr w:type="spellEnd"/>
            <w:r w:rsidRPr="00185683">
              <w:rPr>
                <w:rFonts w:ascii="Times New Roman" w:eastAsia="Calibri" w:hAnsi="Times New Roman" w:cs="Times New Roman"/>
                <w:sz w:val="28"/>
                <w:szCs w:val="28"/>
                <w:lang w:val="uk-UA"/>
              </w:rPr>
              <w:t>, логопедія, 8.04010101 Хімія*.</w:t>
            </w:r>
          </w:p>
        </w:tc>
      </w:tr>
      <w:tr w:rsidR="00185683" w:rsidRPr="00185683" w:rsidTr="00DA3EEB">
        <w:tc>
          <w:tcPr>
            <w:tcW w:w="675" w:type="dxa"/>
            <w:shd w:val="clear" w:color="auto" w:fill="auto"/>
          </w:tcPr>
          <w:p w:rsidR="00185683" w:rsidRPr="00185683" w:rsidRDefault="00185683" w:rsidP="00185683">
            <w:pPr>
              <w:spacing w:after="0" w:line="240" w:lineRule="auto"/>
              <w:jc w:val="both"/>
              <w:rPr>
                <w:rFonts w:ascii="Times New Roman" w:hAnsi="Times New Roman" w:cs="Times New Roman"/>
                <w:lang w:val="uk-UA"/>
              </w:rPr>
            </w:pPr>
            <w:r w:rsidRPr="00185683">
              <w:rPr>
                <w:rFonts w:ascii="Times New Roman" w:hAnsi="Times New Roman" w:cs="Times New Roman"/>
                <w:lang w:val="uk-UA"/>
              </w:rPr>
              <w:lastRenderedPageBreak/>
              <w:t>12.</w:t>
            </w:r>
          </w:p>
        </w:tc>
        <w:tc>
          <w:tcPr>
            <w:tcW w:w="2444" w:type="dxa"/>
            <w:shd w:val="clear" w:color="auto" w:fill="auto"/>
          </w:tcPr>
          <w:p w:rsidR="00185683" w:rsidRPr="00185683" w:rsidRDefault="00185683" w:rsidP="00185683">
            <w:pPr>
              <w:spacing w:after="0" w:line="240" w:lineRule="auto"/>
              <w:jc w:val="both"/>
              <w:rPr>
                <w:rFonts w:ascii="Times New Roman" w:eastAsia="Calibri" w:hAnsi="Times New Roman" w:cs="Times New Roman"/>
                <w:sz w:val="28"/>
                <w:szCs w:val="28"/>
                <w:lang w:val="uk-UA"/>
              </w:rPr>
            </w:pPr>
            <w:proofErr w:type="spellStart"/>
            <w:r w:rsidRPr="00185683">
              <w:rPr>
                <w:rFonts w:ascii="Times New Roman" w:eastAsia="Calibri" w:hAnsi="Times New Roman" w:cs="Times New Roman"/>
                <w:sz w:val="28"/>
                <w:szCs w:val="28"/>
                <w:lang w:val="uk-UA"/>
              </w:rPr>
              <w:t>Саінчин</w:t>
            </w:r>
            <w:proofErr w:type="spellEnd"/>
            <w:r w:rsidRPr="00185683">
              <w:rPr>
                <w:rFonts w:ascii="Times New Roman" w:eastAsia="Calibri" w:hAnsi="Times New Roman" w:cs="Times New Roman"/>
                <w:sz w:val="28"/>
                <w:szCs w:val="28"/>
                <w:lang w:val="uk-UA"/>
              </w:rPr>
              <w:t xml:space="preserve"> О.С. </w:t>
            </w:r>
          </w:p>
        </w:tc>
        <w:tc>
          <w:tcPr>
            <w:tcW w:w="6237" w:type="dxa"/>
            <w:shd w:val="clear" w:color="auto" w:fill="auto"/>
          </w:tcPr>
          <w:p w:rsidR="00185683" w:rsidRPr="00185683" w:rsidRDefault="00185683" w:rsidP="00185683">
            <w:pPr>
              <w:spacing w:after="0" w:line="240" w:lineRule="auto"/>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«Актуальні проблеми кримінального процесу». Програма навчальної дисципліни спеціальність 8.03040101 Правознавство.</w:t>
            </w:r>
          </w:p>
        </w:tc>
      </w:tr>
      <w:tr w:rsidR="00185683" w:rsidRPr="00185683" w:rsidTr="00DA3EEB">
        <w:tc>
          <w:tcPr>
            <w:tcW w:w="675" w:type="dxa"/>
            <w:shd w:val="clear" w:color="auto" w:fill="auto"/>
          </w:tcPr>
          <w:p w:rsidR="00185683" w:rsidRPr="00185683" w:rsidRDefault="00185683" w:rsidP="00185683">
            <w:pPr>
              <w:spacing w:after="0" w:line="240" w:lineRule="auto"/>
              <w:jc w:val="both"/>
              <w:rPr>
                <w:rFonts w:ascii="Times New Roman" w:hAnsi="Times New Roman" w:cs="Times New Roman"/>
                <w:lang w:val="uk-UA"/>
              </w:rPr>
            </w:pPr>
            <w:r w:rsidRPr="00185683">
              <w:rPr>
                <w:rFonts w:ascii="Times New Roman" w:hAnsi="Times New Roman" w:cs="Times New Roman"/>
                <w:lang w:val="uk-UA"/>
              </w:rPr>
              <w:t>13.</w:t>
            </w:r>
          </w:p>
        </w:tc>
        <w:tc>
          <w:tcPr>
            <w:tcW w:w="2444" w:type="dxa"/>
            <w:shd w:val="clear" w:color="auto" w:fill="auto"/>
          </w:tcPr>
          <w:p w:rsidR="00185683" w:rsidRPr="00185683" w:rsidRDefault="00185683" w:rsidP="00185683">
            <w:pPr>
              <w:spacing w:after="0" w:line="240" w:lineRule="auto"/>
              <w:jc w:val="both"/>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 xml:space="preserve">Зубенко В.В., </w:t>
            </w:r>
          </w:p>
          <w:p w:rsidR="00185683" w:rsidRPr="00185683" w:rsidRDefault="00185683" w:rsidP="00185683">
            <w:pPr>
              <w:spacing w:after="0" w:line="240" w:lineRule="auto"/>
              <w:jc w:val="both"/>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 xml:space="preserve">Новікова М.М. </w:t>
            </w:r>
          </w:p>
        </w:tc>
        <w:tc>
          <w:tcPr>
            <w:tcW w:w="6237" w:type="dxa"/>
            <w:shd w:val="clear" w:color="auto" w:fill="auto"/>
          </w:tcPr>
          <w:p w:rsidR="00185683" w:rsidRPr="00185683" w:rsidRDefault="00185683" w:rsidP="00185683">
            <w:pPr>
              <w:spacing w:after="0" w:line="240" w:lineRule="auto"/>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«Сучасні проблеми державотворення». Програма навчальної дисципліни підготовки бакалавра напряму 6.030401 Правознавство.</w:t>
            </w:r>
          </w:p>
        </w:tc>
      </w:tr>
      <w:tr w:rsidR="00185683" w:rsidRPr="00185683" w:rsidTr="00DA3EEB">
        <w:tc>
          <w:tcPr>
            <w:tcW w:w="675" w:type="dxa"/>
            <w:shd w:val="clear" w:color="auto" w:fill="auto"/>
          </w:tcPr>
          <w:p w:rsidR="00185683" w:rsidRPr="00185683" w:rsidRDefault="00185683" w:rsidP="00185683">
            <w:pPr>
              <w:spacing w:after="0" w:line="240" w:lineRule="auto"/>
              <w:jc w:val="both"/>
              <w:rPr>
                <w:rFonts w:ascii="Times New Roman" w:hAnsi="Times New Roman" w:cs="Times New Roman"/>
                <w:lang w:val="uk-UA"/>
              </w:rPr>
            </w:pPr>
            <w:r w:rsidRPr="00185683">
              <w:rPr>
                <w:rFonts w:ascii="Times New Roman" w:hAnsi="Times New Roman" w:cs="Times New Roman"/>
                <w:lang w:val="uk-UA"/>
              </w:rPr>
              <w:br w:type="page"/>
              <w:t>14.</w:t>
            </w:r>
          </w:p>
        </w:tc>
        <w:tc>
          <w:tcPr>
            <w:tcW w:w="2444" w:type="dxa"/>
            <w:shd w:val="clear" w:color="auto" w:fill="auto"/>
          </w:tcPr>
          <w:p w:rsidR="00185683" w:rsidRPr="00185683" w:rsidRDefault="00185683" w:rsidP="00185683">
            <w:pPr>
              <w:spacing w:after="0" w:line="240" w:lineRule="auto"/>
              <w:jc w:val="both"/>
              <w:rPr>
                <w:rFonts w:ascii="Times New Roman" w:eastAsia="Calibri" w:hAnsi="Times New Roman" w:cs="Times New Roman"/>
                <w:sz w:val="28"/>
                <w:szCs w:val="28"/>
                <w:lang w:val="uk-UA"/>
              </w:rPr>
            </w:pPr>
            <w:proofErr w:type="spellStart"/>
            <w:r w:rsidRPr="00185683">
              <w:rPr>
                <w:rFonts w:ascii="Times New Roman" w:eastAsia="Calibri" w:hAnsi="Times New Roman" w:cs="Times New Roman"/>
                <w:sz w:val="28"/>
                <w:szCs w:val="28"/>
                <w:lang w:val="uk-UA"/>
              </w:rPr>
              <w:t>Томіліна</w:t>
            </w:r>
            <w:proofErr w:type="spellEnd"/>
            <w:r w:rsidRPr="00185683">
              <w:rPr>
                <w:rFonts w:ascii="Times New Roman" w:eastAsia="Calibri" w:hAnsi="Times New Roman" w:cs="Times New Roman"/>
                <w:sz w:val="28"/>
                <w:szCs w:val="28"/>
                <w:lang w:val="uk-UA"/>
              </w:rPr>
              <w:t xml:space="preserve"> Ю.Є. </w:t>
            </w:r>
          </w:p>
        </w:tc>
        <w:tc>
          <w:tcPr>
            <w:tcW w:w="6237" w:type="dxa"/>
            <w:shd w:val="clear" w:color="auto" w:fill="auto"/>
          </w:tcPr>
          <w:p w:rsidR="00185683" w:rsidRPr="00185683" w:rsidRDefault="00185683" w:rsidP="00185683">
            <w:pPr>
              <w:spacing w:after="0" w:line="240" w:lineRule="auto"/>
              <w:rPr>
                <w:rFonts w:ascii="Times New Roman" w:eastAsia="Calibri" w:hAnsi="Times New Roman" w:cs="Times New Roman"/>
                <w:sz w:val="28"/>
                <w:szCs w:val="28"/>
                <w:lang w:val="uk-UA"/>
              </w:rPr>
            </w:pPr>
            <w:r w:rsidRPr="00185683">
              <w:rPr>
                <w:rFonts w:ascii="Times New Roman" w:eastAsia="Calibri" w:hAnsi="Times New Roman" w:cs="Times New Roman"/>
                <w:sz w:val="28"/>
                <w:szCs w:val="28"/>
                <w:lang w:val="uk-UA"/>
              </w:rPr>
              <w:t>«Латинська термінологія у сучасному праві». Програма навчальної дисципліни підготовки бакалавра напряму 6.030401 Правознавство.</w:t>
            </w:r>
          </w:p>
        </w:tc>
      </w:tr>
      <w:tr w:rsidR="00185683" w:rsidRPr="00185683" w:rsidTr="00DA3EEB">
        <w:tc>
          <w:tcPr>
            <w:tcW w:w="675" w:type="dxa"/>
            <w:shd w:val="clear" w:color="auto" w:fill="auto"/>
          </w:tcPr>
          <w:p w:rsidR="00185683" w:rsidRPr="00185683" w:rsidRDefault="00185683" w:rsidP="00185683">
            <w:pPr>
              <w:spacing w:after="0" w:line="240" w:lineRule="auto"/>
              <w:jc w:val="both"/>
              <w:rPr>
                <w:rFonts w:ascii="Times New Roman" w:hAnsi="Times New Roman" w:cs="Times New Roman"/>
                <w:lang w:val="uk-UA"/>
              </w:rPr>
            </w:pPr>
            <w:r w:rsidRPr="00185683">
              <w:rPr>
                <w:rFonts w:ascii="Times New Roman" w:hAnsi="Times New Roman" w:cs="Times New Roman"/>
                <w:lang w:val="uk-UA"/>
              </w:rPr>
              <w:t>15.</w:t>
            </w:r>
          </w:p>
        </w:tc>
        <w:tc>
          <w:tcPr>
            <w:tcW w:w="2444" w:type="dxa"/>
            <w:shd w:val="clear" w:color="auto" w:fill="auto"/>
          </w:tcPr>
          <w:p w:rsidR="00185683" w:rsidRPr="00185683" w:rsidRDefault="00185683" w:rsidP="00185683">
            <w:pPr>
              <w:spacing w:after="0" w:line="240" w:lineRule="auto"/>
              <w:jc w:val="both"/>
              <w:rPr>
                <w:rFonts w:ascii="Times New Roman" w:hAnsi="Times New Roman" w:cs="Times New Roman"/>
                <w:sz w:val="28"/>
                <w:szCs w:val="28"/>
                <w:lang w:val="uk-UA"/>
              </w:rPr>
            </w:pPr>
            <w:proofErr w:type="spellStart"/>
            <w:r w:rsidRPr="00185683">
              <w:rPr>
                <w:rFonts w:ascii="Times New Roman" w:hAnsi="Times New Roman" w:cs="Times New Roman"/>
                <w:sz w:val="28"/>
                <w:szCs w:val="28"/>
                <w:lang w:val="uk-UA"/>
              </w:rPr>
              <w:t>Решнова</w:t>
            </w:r>
            <w:proofErr w:type="spellEnd"/>
            <w:r w:rsidRPr="00185683">
              <w:rPr>
                <w:rFonts w:ascii="Times New Roman" w:hAnsi="Times New Roman" w:cs="Times New Roman"/>
                <w:sz w:val="28"/>
                <w:szCs w:val="28"/>
                <w:lang w:val="uk-UA"/>
              </w:rPr>
              <w:t xml:space="preserve"> С.Ф., </w:t>
            </w:r>
            <w:proofErr w:type="spellStart"/>
            <w:r w:rsidRPr="00185683">
              <w:rPr>
                <w:rFonts w:ascii="Times New Roman" w:hAnsi="Times New Roman" w:cs="Times New Roman"/>
                <w:sz w:val="28"/>
                <w:szCs w:val="28"/>
                <w:lang w:val="uk-UA"/>
              </w:rPr>
              <w:t>Кедровський</w:t>
            </w:r>
            <w:proofErr w:type="spellEnd"/>
            <w:r w:rsidRPr="00185683">
              <w:rPr>
                <w:rFonts w:ascii="Times New Roman" w:hAnsi="Times New Roman" w:cs="Times New Roman"/>
                <w:sz w:val="28"/>
                <w:szCs w:val="28"/>
                <w:lang w:val="uk-UA"/>
              </w:rPr>
              <w:t xml:space="preserve"> Б.Г. </w:t>
            </w:r>
          </w:p>
        </w:tc>
        <w:tc>
          <w:tcPr>
            <w:tcW w:w="6237" w:type="dxa"/>
            <w:shd w:val="clear" w:color="auto" w:fill="auto"/>
          </w:tcPr>
          <w:p w:rsidR="00185683" w:rsidRPr="00185683" w:rsidRDefault="00185683" w:rsidP="00185683">
            <w:pPr>
              <w:spacing w:after="0" w:line="240" w:lineRule="auto"/>
              <w:jc w:val="both"/>
              <w:rPr>
                <w:rFonts w:ascii="Times New Roman" w:hAnsi="Times New Roman" w:cs="Times New Roman"/>
                <w:sz w:val="28"/>
                <w:szCs w:val="28"/>
                <w:lang w:val="uk-UA"/>
              </w:rPr>
            </w:pPr>
            <w:r w:rsidRPr="00185683">
              <w:rPr>
                <w:rFonts w:ascii="Times New Roman" w:hAnsi="Times New Roman" w:cs="Times New Roman"/>
                <w:sz w:val="28"/>
                <w:szCs w:val="28"/>
                <w:lang w:val="uk-UA"/>
              </w:rPr>
              <w:t>«Практикум з біохімії спорту» лабораторний практикум для студентів напрямів підготовки 6.010201. Фізичне виховання*, 6.010202 Спорт.</w:t>
            </w:r>
          </w:p>
        </w:tc>
      </w:tr>
      <w:tr w:rsidR="00185683" w:rsidRPr="00185683" w:rsidTr="00DA3EEB">
        <w:tc>
          <w:tcPr>
            <w:tcW w:w="675" w:type="dxa"/>
            <w:shd w:val="clear" w:color="auto" w:fill="auto"/>
          </w:tcPr>
          <w:p w:rsidR="00185683" w:rsidRPr="00185683" w:rsidRDefault="00185683" w:rsidP="00185683">
            <w:pPr>
              <w:spacing w:after="0" w:line="240" w:lineRule="auto"/>
              <w:jc w:val="both"/>
              <w:rPr>
                <w:rFonts w:ascii="Times New Roman" w:hAnsi="Times New Roman" w:cs="Times New Roman"/>
                <w:lang w:val="uk-UA"/>
              </w:rPr>
            </w:pPr>
            <w:r w:rsidRPr="00185683">
              <w:rPr>
                <w:rFonts w:ascii="Times New Roman" w:hAnsi="Times New Roman" w:cs="Times New Roman"/>
                <w:lang w:val="uk-UA"/>
              </w:rPr>
              <w:t>16.</w:t>
            </w:r>
          </w:p>
        </w:tc>
        <w:tc>
          <w:tcPr>
            <w:tcW w:w="2444" w:type="dxa"/>
            <w:shd w:val="clear" w:color="auto" w:fill="auto"/>
          </w:tcPr>
          <w:p w:rsidR="00185683" w:rsidRPr="00185683" w:rsidRDefault="00185683" w:rsidP="00185683">
            <w:pPr>
              <w:spacing w:after="0" w:line="240" w:lineRule="auto"/>
              <w:jc w:val="both"/>
              <w:rPr>
                <w:rFonts w:ascii="Times New Roman" w:hAnsi="Times New Roman" w:cs="Times New Roman"/>
                <w:sz w:val="28"/>
                <w:szCs w:val="28"/>
                <w:lang w:val="uk-UA"/>
              </w:rPr>
            </w:pPr>
            <w:proofErr w:type="spellStart"/>
            <w:r w:rsidRPr="00185683">
              <w:rPr>
                <w:rFonts w:ascii="Times New Roman" w:hAnsi="Times New Roman" w:cs="Times New Roman"/>
                <w:sz w:val="28"/>
                <w:szCs w:val="28"/>
                <w:lang w:val="uk-UA"/>
              </w:rPr>
              <w:t>Кіщенко</w:t>
            </w:r>
            <w:proofErr w:type="spellEnd"/>
            <w:r w:rsidRPr="00185683">
              <w:rPr>
                <w:rFonts w:ascii="Times New Roman" w:hAnsi="Times New Roman" w:cs="Times New Roman"/>
                <w:sz w:val="28"/>
                <w:szCs w:val="28"/>
                <w:lang w:val="uk-UA"/>
              </w:rPr>
              <w:t xml:space="preserve"> Ю.В. </w:t>
            </w:r>
          </w:p>
        </w:tc>
        <w:tc>
          <w:tcPr>
            <w:tcW w:w="6237" w:type="dxa"/>
            <w:shd w:val="clear" w:color="auto" w:fill="auto"/>
          </w:tcPr>
          <w:p w:rsidR="00185683" w:rsidRPr="00185683" w:rsidRDefault="00185683" w:rsidP="00185683">
            <w:pPr>
              <w:spacing w:after="0" w:line="240" w:lineRule="auto"/>
              <w:jc w:val="both"/>
              <w:rPr>
                <w:rFonts w:ascii="Times New Roman" w:hAnsi="Times New Roman" w:cs="Times New Roman"/>
                <w:sz w:val="28"/>
                <w:szCs w:val="28"/>
                <w:lang w:val="uk-UA"/>
              </w:rPr>
            </w:pPr>
            <w:r w:rsidRPr="00185683">
              <w:rPr>
                <w:rFonts w:ascii="Times New Roman" w:hAnsi="Times New Roman" w:cs="Times New Roman"/>
                <w:sz w:val="28"/>
                <w:szCs w:val="28"/>
                <w:lang w:val="uk-UA"/>
              </w:rPr>
              <w:t>«Методика викладання перекладу у вищому навчальному закладі». Авторська програма вибіркової навчальної дисципліни підготовки магістрів спеціальності 8.02030304. Переклад (ПП 2.1.3).</w:t>
            </w:r>
          </w:p>
        </w:tc>
      </w:tr>
      <w:tr w:rsidR="00185683" w:rsidRPr="00185683" w:rsidTr="00DA3EEB">
        <w:tc>
          <w:tcPr>
            <w:tcW w:w="675" w:type="dxa"/>
            <w:shd w:val="clear" w:color="auto" w:fill="auto"/>
          </w:tcPr>
          <w:p w:rsidR="00185683" w:rsidRPr="00185683" w:rsidRDefault="00185683" w:rsidP="00185683">
            <w:pPr>
              <w:spacing w:after="0" w:line="240" w:lineRule="auto"/>
              <w:jc w:val="both"/>
              <w:rPr>
                <w:rFonts w:ascii="Times New Roman" w:hAnsi="Times New Roman" w:cs="Times New Roman"/>
                <w:lang w:val="uk-UA"/>
              </w:rPr>
            </w:pPr>
            <w:r w:rsidRPr="00185683">
              <w:rPr>
                <w:rFonts w:ascii="Times New Roman" w:hAnsi="Times New Roman" w:cs="Times New Roman"/>
                <w:lang w:val="uk-UA"/>
              </w:rPr>
              <w:t>17.</w:t>
            </w:r>
          </w:p>
        </w:tc>
        <w:tc>
          <w:tcPr>
            <w:tcW w:w="2444" w:type="dxa"/>
            <w:shd w:val="clear" w:color="auto" w:fill="auto"/>
          </w:tcPr>
          <w:p w:rsidR="00185683" w:rsidRPr="00185683" w:rsidRDefault="00185683" w:rsidP="00185683">
            <w:pPr>
              <w:spacing w:after="0" w:line="240" w:lineRule="auto"/>
              <w:jc w:val="both"/>
              <w:rPr>
                <w:rFonts w:ascii="Times New Roman" w:hAnsi="Times New Roman" w:cs="Times New Roman"/>
                <w:sz w:val="28"/>
                <w:szCs w:val="28"/>
                <w:lang w:val="uk-UA"/>
              </w:rPr>
            </w:pPr>
            <w:proofErr w:type="spellStart"/>
            <w:r w:rsidRPr="00185683">
              <w:rPr>
                <w:rFonts w:ascii="Times New Roman" w:hAnsi="Times New Roman" w:cs="Times New Roman"/>
                <w:sz w:val="28"/>
                <w:szCs w:val="28"/>
                <w:lang w:val="uk-UA"/>
              </w:rPr>
              <w:t>Кіщенко</w:t>
            </w:r>
            <w:proofErr w:type="spellEnd"/>
            <w:r w:rsidRPr="00185683">
              <w:rPr>
                <w:rFonts w:ascii="Times New Roman" w:hAnsi="Times New Roman" w:cs="Times New Roman"/>
                <w:sz w:val="28"/>
                <w:szCs w:val="28"/>
                <w:lang w:val="uk-UA"/>
              </w:rPr>
              <w:t xml:space="preserve"> Ю.В. </w:t>
            </w:r>
          </w:p>
        </w:tc>
        <w:tc>
          <w:tcPr>
            <w:tcW w:w="6237" w:type="dxa"/>
            <w:shd w:val="clear" w:color="auto" w:fill="auto"/>
          </w:tcPr>
          <w:p w:rsidR="00185683" w:rsidRPr="00185683" w:rsidRDefault="00185683" w:rsidP="00185683">
            <w:pPr>
              <w:spacing w:after="0" w:line="240" w:lineRule="auto"/>
              <w:jc w:val="both"/>
              <w:rPr>
                <w:rFonts w:ascii="Times New Roman" w:hAnsi="Times New Roman" w:cs="Times New Roman"/>
                <w:sz w:val="28"/>
                <w:szCs w:val="28"/>
                <w:lang w:val="uk-UA"/>
              </w:rPr>
            </w:pPr>
            <w:r w:rsidRPr="00185683">
              <w:rPr>
                <w:rFonts w:ascii="Times New Roman" w:hAnsi="Times New Roman" w:cs="Times New Roman"/>
                <w:sz w:val="28"/>
                <w:szCs w:val="28"/>
                <w:lang w:val="uk-UA"/>
              </w:rPr>
              <w:t>«Методика викладання фахових дисциплін у вищому навчальному закладі (іноземна мова)» авторська програма нормативної навчальної дисципліни підготовки магістрів спеціальності8.02030302. Мова і література (англійська)* (ПП1. 3.2).</w:t>
            </w:r>
          </w:p>
        </w:tc>
      </w:tr>
      <w:tr w:rsidR="00185683" w:rsidRPr="00185683" w:rsidTr="00DA3EEB">
        <w:tc>
          <w:tcPr>
            <w:tcW w:w="675" w:type="dxa"/>
            <w:shd w:val="clear" w:color="auto" w:fill="auto"/>
          </w:tcPr>
          <w:p w:rsidR="00185683" w:rsidRPr="00185683" w:rsidRDefault="00185683" w:rsidP="00185683">
            <w:pPr>
              <w:spacing w:after="0" w:line="240" w:lineRule="auto"/>
              <w:jc w:val="both"/>
              <w:rPr>
                <w:rFonts w:ascii="Times New Roman" w:hAnsi="Times New Roman" w:cs="Times New Roman"/>
                <w:lang w:val="uk-UA"/>
              </w:rPr>
            </w:pPr>
            <w:r w:rsidRPr="00185683">
              <w:rPr>
                <w:rFonts w:ascii="Times New Roman" w:hAnsi="Times New Roman" w:cs="Times New Roman"/>
                <w:lang w:val="uk-UA"/>
              </w:rPr>
              <w:t>18.</w:t>
            </w:r>
          </w:p>
        </w:tc>
        <w:tc>
          <w:tcPr>
            <w:tcW w:w="2444" w:type="dxa"/>
            <w:shd w:val="clear" w:color="auto" w:fill="auto"/>
          </w:tcPr>
          <w:p w:rsidR="00185683" w:rsidRPr="00185683" w:rsidRDefault="00185683" w:rsidP="00185683">
            <w:pPr>
              <w:spacing w:after="0" w:line="240" w:lineRule="auto"/>
              <w:jc w:val="both"/>
              <w:rPr>
                <w:rFonts w:ascii="Times New Roman" w:hAnsi="Times New Roman" w:cs="Times New Roman"/>
                <w:sz w:val="28"/>
                <w:szCs w:val="28"/>
                <w:lang w:val="uk-UA"/>
              </w:rPr>
            </w:pPr>
            <w:r w:rsidRPr="00185683">
              <w:rPr>
                <w:rFonts w:ascii="Times New Roman" w:hAnsi="Times New Roman" w:cs="Times New Roman"/>
                <w:sz w:val="28"/>
                <w:szCs w:val="28"/>
                <w:lang w:val="uk-UA"/>
              </w:rPr>
              <w:t xml:space="preserve">Чабан Н.І.  </w:t>
            </w:r>
          </w:p>
        </w:tc>
        <w:tc>
          <w:tcPr>
            <w:tcW w:w="6237" w:type="dxa"/>
            <w:shd w:val="clear" w:color="auto" w:fill="auto"/>
          </w:tcPr>
          <w:p w:rsidR="00185683" w:rsidRPr="00185683" w:rsidRDefault="00185683" w:rsidP="00185683">
            <w:pPr>
              <w:spacing w:after="0" w:line="240" w:lineRule="auto"/>
              <w:jc w:val="both"/>
              <w:rPr>
                <w:rFonts w:ascii="Times New Roman" w:hAnsi="Times New Roman" w:cs="Times New Roman"/>
                <w:sz w:val="28"/>
                <w:szCs w:val="28"/>
                <w:lang w:val="uk-UA"/>
              </w:rPr>
            </w:pPr>
            <w:r w:rsidRPr="00185683">
              <w:rPr>
                <w:rFonts w:ascii="Times New Roman" w:hAnsi="Times New Roman" w:cs="Times New Roman"/>
                <w:sz w:val="28"/>
                <w:szCs w:val="28"/>
                <w:lang w:val="uk-UA"/>
              </w:rPr>
              <w:t>Українська мова (для іноземних студентів):Програма державного іспиту для напрямів підготовки 6.030401 Правознавство, 6.030504 Економіка підприємства, 6.140103 Туризм</w:t>
            </w:r>
          </w:p>
        </w:tc>
      </w:tr>
      <w:tr w:rsidR="00185683" w:rsidRPr="00185683" w:rsidTr="00DA3EEB">
        <w:tc>
          <w:tcPr>
            <w:tcW w:w="675" w:type="dxa"/>
            <w:shd w:val="clear" w:color="auto" w:fill="auto"/>
          </w:tcPr>
          <w:p w:rsidR="00185683" w:rsidRPr="00185683" w:rsidRDefault="00185683" w:rsidP="00185683">
            <w:pPr>
              <w:spacing w:after="0" w:line="240" w:lineRule="auto"/>
              <w:jc w:val="both"/>
              <w:rPr>
                <w:rFonts w:ascii="Times New Roman" w:hAnsi="Times New Roman" w:cs="Times New Roman"/>
                <w:lang w:val="uk-UA"/>
              </w:rPr>
            </w:pPr>
            <w:r w:rsidRPr="00185683">
              <w:rPr>
                <w:rFonts w:ascii="Times New Roman" w:hAnsi="Times New Roman" w:cs="Times New Roman"/>
                <w:lang w:val="uk-UA"/>
              </w:rPr>
              <w:t>19.</w:t>
            </w:r>
          </w:p>
        </w:tc>
        <w:tc>
          <w:tcPr>
            <w:tcW w:w="2444" w:type="dxa"/>
            <w:shd w:val="clear" w:color="auto" w:fill="auto"/>
          </w:tcPr>
          <w:p w:rsidR="00185683" w:rsidRPr="00185683" w:rsidRDefault="00185683" w:rsidP="00185683">
            <w:pPr>
              <w:spacing w:after="0" w:line="240" w:lineRule="auto"/>
              <w:jc w:val="both"/>
              <w:rPr>
                <w:rFonts w:ascii="Times New Roman" w:hAnsi="Times New Roman" w:cs="Times New Roman"/>
                <w:sz w:val="28"/>
                <w:szCs w:val="28"/>
                <w:lang w:val="uk-UA"/>
              </w:rPr>
            </w:pPr>
            <w:r w:rsidRPr="00185683">
              <w:rPr>
                <w:rFonts w:ascii="Times New Roman" w:hAnsi="Times New Roman" w:cs="Times New Roman"/>
                <w:sz w:val="28"/>
                <w:szCs w:val="28"/>
                <w:lang w:val="uk-UA"/>
              </w:rPr>
              <w:t xml:space="preserve">Лимаренко Л.І. </w:t>
            </w:r>
          </w:p>
        </w:tc>
        <w:tc>
          <w:tcPr>
            <w:tcW w:w="6237" w:type="dxa"/>
            <w:shd w:val="clear" w:color="auto" w:fill="auto"/>
          </w:tcPr>
          <w:p w:rsidR="00185683" w:rsidRPr="00185683" w:rsidRDefault="00185683" w:rsidP="00185683">
            <w:pPr>
              <w:spacing w:after="0" w:line="240" w:lineRule="auto"/>
              <w:jc w:val="both"/>
              <w:rPr>
                <w:rFonts w:ascii="Times New Roman" w:hAnsi="Times New Roman" w:cs="Times New Roman"/>
                <w:sz w:val="28"/>
                <w:szCs w:val="28"/>
                <w:lang w:val="uk-UA"/>
              </w:rPr>
            </w:pPr>
            <w:r w:rsidRPr="00185683">
              <w:rPr>
                <w:rFonts w:ascii="Times New Roman" w:hAnsi="Times New Roman" w:cs="Times New Roman"/>
                <w:sz w:val="28"/>
                <w:szCs w:val="28"/>
                <w:lang w:val="uk-UA"/>
              </w:rPr>
              <w:t>«Студентський театр». Авторська навчальна програма для підготовки студентів з галузей знань 0101 Педагогічна освіта (01 Освіта), 0201Культура (03 Гуманітарні науки), 0202 Мистецтво (02 Культура і мистецтво).</w:t>
            </w:r>
          </w:p>
        </w:tc>
      </w:tr>
    </w:tbl>
    <w:p w:rsidR="00185683" w:rsidRPr="00185683" w:rsidRDefault="00185683" w:rsidP="00185683">
      <w:pPr>
        <w:spacing w:after="0" w:line="240" w:lineRule="auto"/>
        <w:jc w:val="both"/>
        <w:rPr>
          <w:rFonts w:ascii="Times New Roman" w:hAnsi="Times New Roman" w:cs="Times New Roman"/>
          <w:sz w:val="28"/>
          <w:szCs w:val="28"/>
          <w:lang w:val="uk-UA"/>
        </w:rPr>
      </w:pPr>
    </w:p>
    <w:p w:rsidR="00E064BC" w:rsidRPr="00A2471C" w:rsidRDefault="00E064BC" w:rsidP="00896157">
      <w:pPr>
        <w:spacing w:after="0" w:line="240" w:lineRule="auto"/>
        <w:ind w:firstLine="709"/>
        <w:jc w:val="both"/>
        <w:rPr>
          <w:rFonts w:ascii="Times New Roman" w:hAnsi="Times New Roman" w:cs="Times New Roman"/>
          <w:sz w:val="28"/>
          <w:szCs w:val="28"/>
          <w:lang w:val="uk-UA"/>
        </w:rPr>
      </w:pPr>
    </w:p>
    <w:p w:rsidR="0081254A" w:rsidRDefault="0081254A" w:rsidP="00A2471C">
      <w:pPr>
        <w:spacing w:after="0" w:line="240" w:lineRule="auto"/>
        <w:jc w:val="both"/>
        <w:rPr>
          <w:rFonts w:ascii="Times New Roman" w:hAnsi="Times New Roman" w:cs="Times New Roman"/>
          <w:sz w:val="28"/>
          <w:szCs w:val="28"/>
          <w:lang w:val="uk-UA"/>
        </w:rPr>
      </w:pPr>
    </w:p>
    <w:p w:rsidR="0081254A" w:rsidRDefault="0081254A" w:rsidP="00E064BC">
      <w:pPr>
        <w:spacing w:after="0" w:line="240" w:lineRule="auto"/>
        <w:jc w:val="both"/>
        <w:rPr>
          <w:rFonts w:ascii="Times New Roman" w:hAnsi="Times New Roman" w:cs="Times New Roman"/>
          <w:sz w:val="28"/>
          <w:szCs w:val="28"/>
          <w:lang w:val="uk-UA"/>
        </w:rPr>
      </w:pPr>
    </w:p>
    <w:p w:rsidR="00E064BC" w:rsidRDefault="00E064BC" w:rsidP="00E064B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Головуючий</w:t>
      </w:r>
      <w:r w:rsidR="0081254A">
        <w:rPr>
          <w:rFonts w:ascii="Times New Roman" w:hAnsi="Times New Roman" w:cs="Times New Roman"/>
          <w:sz w:val="28"/>
          <w:szCs w:val="28"/>
          <w:lang w:val="uk-UA"/>
        </w:rPr>
        <w:t xml:space="preserve">: </w:t>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t>В.</w:t>
      </w:r>
      <w:r w:rsidR="00A05307">
        <w:rPr>
          <w:rFonts w:ascii="Times New Roman" w:hAnsi="Times New Roman" w:cs="Times New Roman"/>
          <w:sz w:val="28"/>
          <w:szCs w:val="28"/>
          <w:lang w:val="uk-UA"/>
        </w:rPr>
        <w:t>М. Стратонов</w:t>
      </w:r>
    </w:p>
    <w:p w:rsidR="00E064BC" w:rsidRDefault="00E064BC" w:rsidP="00E064BC">
      <w:pPr>
        <w:spacing w:after="0" w:line="240" w:lineRule="auto"/>
        <w:jc w:val="both"/>
        <w:rPr>
          <w:rFonts w:ascii="Times New Roman" w:hAnsi="Times New Roman" w:cs="Times New Roman"/>
          <w:sz w:val="28"/>
          <w:szCs w:val="28"/>
          <w:lang w:val="uk-UA"/>
        </w:rPr>
      </w:pPr>
    </w:p>
    <w:p w:rsidR="00E064BC" w:rsidRDefault="00E064BC" w:rsidP="00E064B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w:t>
      </w:r>
      <w:r w:rsidR="0081254A">
        <w:rPr>
          <w:rFonts w:ascii="Times New Roman" w:hAnsi="Times New Roman" w:cs="Times New Roman"/>
          <w:sz w:val="28"/>
          <w:szCs w:val="28"/>
          <w:lang w:val="uk-UA"/>
        </w:rPr>
        <w:t>:</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185683">
        <w:rPr>
          <w:rFonts w:ascii="Times New Roman" w:hAnsi="Times New Roman" w:cs="Times New Roman"/>
          <w:sz w:val="28"/>
          <w:szCs w:val="28"/>
          <w:lang w:val="uk-UA"/>
        </w:rPr>
        <w:t>Н.А. Воропай</w:t>
      </w:r>
      <w:r>
        <w:rPr>
          <w:rFonts w:ascii="Times New Roman" w:hAnsi="Times New Roman" w:cs="Times New Roman"/>
          <w:sz w:val="28"/>
          <w:szCs w:val="28"/>
          <w:lang w:val="uk-UA"/>
        </w:rPr>
        <w:t xml:space="preserve"> </w:t>
      </w:r>
    </w:p>
    <w:p w:rsidR="00E064BC" w:rsidRPr="00BB576B" w:rsidRDefault="00E064BC" w:rsidP="00E064BC">
      <w:pPr>
        <w:pStyle w:val="a3"/>
        <w:spacing w:after="0" w:line="240" w:lineRule="auto"/>
        <w:ind w:left="0"/>
        <w:jc w:val="both"/>
        <w:rPr>
          <w:rFonts w:ascii="Times New Roman" w:hAnsi="Times New Roman" w:cs="Times New Roman"/>
          <w:sz w:val="28"/>
          <w:szCs w:val="28"/>
          <w:lang w:val="uk-UA"/>
        </w:rPr>
      </w:pPr>
    </w:p>
    <w:p w:rsidR="003E12A2" w:rsidRPr="00E064BC" w:rsidRDefault="00185683">
      <w:pPr>
        <w:rPr>
          <w:lang w:val="uk-UA"/>
        </w:rPr>
      </w:pPr>
    </w:p>
    <w:sectPr w:rsidR="003E12A2" w:rsidRPr="00E064BC" w:rsidSect="00FE265B">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44A1"/>
    <w:multiLevelType w:val="hybridMultilevel"/>
    <w:tmpl w:val="129EB594"/>
    <w:lvl w:ilvl="0" w:tplc="D430AB74">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450C74"/>
    <w:multiLevelType w:val="hybridMultilevel"/>
    <w:tmpl w:val="AD308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C2EB2"/>
    <w:multiLevelType w:val="hybridMultilevel"/>
    <w:tmpl w:val="5ED22F28"/>
    <w:lvl w:ilvl="0" w:tplc="3CAAB6F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FE0F8A"/>
    <w:multiLevelType w:val="hybridMultilevel"/>
    <w:tmpl w:val="3C6E99A8"/>
    <w:lvl w:ilvl="0" w:tplc="0419000F">
      <w:start w:val="1"/>
      <w:numFmt w:val="decimal"/>
      <w:lvlText w:val="%1."/>
      <w:lvlJc w:val="left"/>
      <w:pPr>
        <w:tabs>
          <w:tab w:val="num" w:pos="502"/>
        </w:tabs>
        <w:ind w:left="502" w:hanging="360"/>
      </w:pPr>
      <w:rPr>
        <w:rFonts w:hint="default"/>
      </w:rPr>
    </w:lvl>
    <w:lvl w:ilvl="1" w:tplc="4934B1FE">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357272"/>
    <w:multiLevelType w:val="hybridMultilevel"/>
    <w:tmpl w:val="608653AA"/>
    <w:lvl w:ilvl="0" w:tplc="AF3895E0">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969368D"/>
    <w:multiLevelType w:val="hybridMultilevel"/>
    <w:tmpl w:val="1B7CE368"/>
    <w:lvl w:ilvl="0" w:tplc="3CAAB6FC">
      <w:start w:val="1"/>
      <w:numFmt w:val="decimal"/>
      <w:lvlText w:val="%1."/>
      <w:lvlJc w:val="left"/>
      <w:pPr>
        <w:ind w:left="1068"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A7434CE"/>
    <w:multiLevelType w:val="hybridMultilevel"/>
    <w:tmpl w:val="E0023E06"/>
    <w:lvl w:ilvl="0" w:tplc="D430AB74">
      <w:start w:val="1"/>
      <w:numFmt w:val="decimal"/>
      <w:lvlText w:val="%1."/>
      <w:lvlJc w:val="left"/>
      <w:pPr>
        <w:ind w:left="1287" w:hanging="360"/>
      </w:pPr>
      <w:rPr>
        <w:rFonts w:cs="Times New Roman" w:hint="default"/>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3"/>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BC"/>
    <w:rsid w:val="00032C22"/>
    <w:rsid w:val="00106393"/>
    <w:rsid w:val="00185683"/>
    <w:rsid w:val="00356F61"/>
    <w:rsid w:val="00493B40"/>
    <w:rsid w:val="006D143E"/>
    <w:rsid w:val="0081254A"/>
    <w:rsid w:val="00896157"/>
    <w:rsid w:val="00945644"/>
    <w:rsid w:val="009C2317"/>
    <w:rsid w:val="009D46E9"/>
    <w:rsid w:val="00A05307"/>
    <w:rsid w:val="00A2471C"/>
    <w:rsid w:val="00B85FCE"/>
    <w:rsid w:val="00C0035A"/>
    <w:rsid w:val="00D1303E"/>
    <w:rsid w:val="00D64CAA"/>
    <w:rsid w:val="00D671BF"/>
    <w:rsid w:val="00E064BC"/>
    <w:rsid w:val="00E2403C"/>
    <w:rsid w:val="00E73944"/>
    <w:rsid w:val="00F0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BC"/>
  </w:style>
  <w:style w:type="paragraph" w:styleId="2">
    <w:name w:val="heading 2"/>
    <w:basedOn w:val="a"/>
    <w:next w:val="a"/>
    <w:link w:val="20"/>
    <w:qFormat/>
    <w:rsid w:val="0081254A"/>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4BC"/>
    <w:pPr>
      <w:ind w:left="720"/>
      <w:contextualSpacing/>
    </w:pPr>
  </w:style>
  <w:style w:type="character" w:customStyle="1" w:styleId="20">
    <w:name w:val="Заголовок 2 Знак"/>
    <w:basedOn w:val="a0"/>
    <w:link w:val="2"/>
    <w:rsid w:val="0081254A"/>
    <w:rPr>
      <w:rFonts w:ascii="Times New Roman" w:eastAsia="Times New Roman" w:hAnsi="Times New Roman" w:cs="Times New Roman"/>
      <w:sz w:val="28"/>
      <w:szCs w:val="20"/>
      <w:lang w:val="uk-UA" w:eastAsia="ru-RU"/>
    </w:rPr>
  </w:style>
  <w:style w:type="paragraph" w:styleId="a4">
    <w:name w:val="Body Text"/>
    <w:basedOn w:val="a"/>
    <w:link w:val="a5"/>
    <w:rsid w:val="0081254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uk-UA" w:eastAsia="ru-RU"/>
    </w:rPr>
  </w:style>
  <w:style w:type="character" w:customStyle="1" w:styleId="a5">
    <w:name w:val="Основной текст Знак"/>
    <w:basedOn w:val="a0"/>
    <w:link w:val="a4"/>
    <w:rsid w:val="0081254A"/>
    <w:rPr>
      <w:rFonts w:ascii="Times New Roman" w:eastAsia="Times New Roman" w:hAnsi="Times New Roman" w:cs="Times New Roman"/>
      <w:sz w:val="28"/>
      <w:szCs w:val="20"/>
      <w:lang w:val="uk-UA" w:eastAsia="ru-RU"/>
    </w:rPr>
  </w:style>
  <w:style w:type="paragraph" w:styleId="21">
    <w:name w:val="Body Text 2"/>
    <w:basedOn w:val="a"/>
    <w:link w:val="22"/>
    <w:rsid w:val="0081254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uk-UA" w:eastAsia="ru-RU"/>
    </w:rPr>
  </w:style>
  <w:style w:type="character" w:customStyle="1" w:styleId="22">
    <w:name w:val="Основной текст 2 Знак"/>
    <w:basedOn w:val="a0"/>
    <w:link w:val="21"/>
    <w:rsid w:val="0081254A"/>
    <w:rPr>
      <w:rFonts w:ascii="Times New Roman" w:eastAsia="Times New Roman" w:hAnsi="Times New Roman" w:cs="Times New Roman"/>
      <w:sz w:val="24"/>
      <w:szCs w:val="20"/>
      <w:lang w:val="uk-UA" w:eastAsia="ru-RU"/>
    </w:rPr>
  </w:style>
  <w:style w:type="character" w:styleId="a6">
    <w:name w:val="Strong"/>
    <w:qFormat/>
    <w:rsid w:val="00896157"/>
    <w:rPr>
      <w:b/>
      <w:bCs/>
    </w:rPr>
  </w:style>
  <w:style w:type="paragraph" w:styleId="23">
    <w:name w:val="Body Text Indent 2"/>
    <w:basedOn w:val="a"/>
    <w:link w:val="24"/>
    <w:rsid w:val="00D1303E"/>
    <w:pPr>
      <w:spacing w:after="120" w:line="480" w:lineRule="auto"/>
      <w:ind w:left="283"/>
    </w:pPr>
    <w:rPr>
      <w:rFonts w:ascii="Times New Roman" w:eastAsia="Times New Roman" w:hAnsi="Times New Roman" w:cs="Times New Roman"/>
      <w:sz w:val="24"/>
      <w:szCs w:val="24"/>
      <w:lang w:val="ru-RU" w:eastAsia="ru-RU"/>
    </w:rPr>
  </w:style>
  <w:style w:type="character" w:customStyle="1" w:styleId="24">
    <w:name w:val="Основной текст с отступом 2 Знак"/>
    <w:basedOn w:val="a0"/>
    <w:link w:val="23"/>
    <w:rsid w:val="00D1303E"/>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BC"/>
  </w:style>
  <w:style w:type="paragraph" w:styleId="2">
    <w:name w:val="heading 2"/>
    <w:basedOn w:val="a"/>
    <w:next w:val="a"/>
    <w:link w:val="20"/>
    <w:qFormat/>
    <w:rsid w:val="0081254A"/>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4BC"/>
    <w:pPr>
      <w:ind w:left="720"/>
      <w:contextualSpacing/>
    </w:pPr>
  </w:style>
  <w:style w:type="character" w:customStyle="1" w:styleId="20">
    <w:name w:val="Заголовок 2 Знак"/>
    <w:basedOn w:val="a0"/>
    <w:link w:val="2"/>
    <w:rsid w:val="0081254A"/>
    <w:rPr>
      <w:rFonts w:ascii="Times New Roman" w:eastAsia="Times New Roman" w:hAnsi="Times New Roman" w:cs="Times New Roman"/>
      <w:sz w:val="28"/>
      <w:szCs w:val="20"/>
      <w:lang w:val="uk-UA" w:eastAsia="ru-RU"/>
    </w:rPr>
  </w:style>
  <w:style w:type="paragraph" w:styleId="a4">
    <w:name w:val="Body Text"/>
    <w:basedOn w:val="a"/>
    <w:link w:val="a5"/>
    <w:rsid w:val="0081254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uk-UA" w:eastAsia="ru-RU"/>
    </w:rPr>
  </w:style>
  <w:style w:type="character" w:customStyle="1" w:styleId="a5">
    <w:name w:val="Основной текст Знак"/>
    <w:basedOn w:val="a0"/>
    <w:link w:val="a4"/>
    <w:rsid w:val="0081254A"/>
    <w:rPr>
      <w:rFonts w:ascii="Times New Roman" w:eastAsia="Times New Roman" w:hAnsi="Times New Roman" w:cs="Times New Roman"/>
      <w:sz w:val="28"/>
      <w:szCs w:val="20"/>
      <w:lang w:val="uk-UA" w:eastAsia="ru-RU"/>
    </w:rPr>
  </w:style>
  <w:style w:type="paragraph" w:styleId="21">
    <w:name w:val="Body Text 2"/>
    <w:basedOn w:val="a"/>
    <w:link w:val="22"/>
    <w:rsid w:val="0081254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uk-UA" w:eastAsia="ru-RU"/>
    </w:rPr>
  </w:style>
  <w:style w:type="character" w:customStyle="1" w:styleId="22">
    <w:name w:val="Основной текст 2 Знак"/>
    <w:basedOn w:val="a0"/>
    <w:link w:val="21"/>
    <w:rsid w:val="0081254A"/>
    <w:rPr>
      <w:rFonts w:ascii="Times New Roman" w:eastAsia="Times New Roman" w:hAnsi="Times New Roman" w:cs="Times New Roman"/>
      <w:sz w:val="24"/>
      <w:szCs w:val="20"/>
      <w:lang w:val="uk-UA" w:eastAsia="ru-RU"/>
    </w:rPr>
  </w:style>
  <w:style w:type="character" w:styleId="a6">
    <w:name w:val="Strong"/>
    <w:qFormat/>
    <w:rsid w:val="00896157"/>
    <w:rPr>
      <w:b/>
      <w:bCs/>
    </w:rPr>
  </w:style>
  <w:style w:type="paragraph" w:styleId="23">
    <w:name w:val="Body Text Indent 2"/>
    <w:basedOn w:val="a"/>
    <w:link w:val="24"/>
    <w:rsid w:val="00D1303E"/>
    <w:pPr>
      <w:spacing w:after="120" w:line="480" w:lineRule="auto"/>
      <w:ind w:left="283"/>
    </w:pPr>
    <w:rPr>
      <w:rFonts w:ascii="Times New Roman" w:eastAsia="Times New Roman" w:hAnsi="Times New Roman" w:cs="Times New Roman"/>
      <w:sz w:val="24"/>
      <w:szCs w:val="24"/>
      <w:lang w:val="ru-RU" w:eastAsia="ru-RU"/>
    </w:rPr>
  </w:style>
  <w:style w:type="character" w:customStyle="1" w:styleId="24">
    <w:name w:val="Основной текст с отступом 2 Знак"/>
    <w:basedOn w:val="a0"/>
    <w:link w:val="23"/>
    <w:rsid w:val="00D1303E"/>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850</Words>
  <Characters>4846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DataArt</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Воропай Наталія Анатоліївна</dc:creator>
  <cp:lastModifiedBy>Воропай Наталія Анатоліївна</cp:lastModifiedBy>
  <cp:revision>19</cp:revision>
  <cp:lastPrinted>2015-10-16T11:23:00Z</cp:lastPrinted>
  <dcterms:created xsi:type="dcterms:W3CDTF">2015-10-16T11:18:00Z</dcterms:created>
  <dcterms:modified xsi:type="dcterms:W3CDTF">2016-04-21T08:29:00Z</dcterms:modified>
</cp:coreProperties>
</file>